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1ABC8EC" w:rsidR="008C4540" w:rsidRDefault="190553A2">
      <w:r>
        <w:t xml:space="preserve">Dear Parents and </w:t>
      </w:r>
      <w:proofErr w:type="spellStart"/>
      <w:r>
        <w:t>Carers</w:t>
      </w:r>
      <w:proofErr w:type="spellEnd"/>
    </w:p>
    <w:p w14:paraId="01C9247E" w14:textId="418CA950" w:rsidR="190553A2" w:rsidRDefault="190553A2" w:rsidP="190553A2">
      <w:r>
        <w:t>Firstly, I would like to confirm that the school is definitely closed for polling on Thursday 12</w:t>
      </w:r>
      <w:r w:rsidRPr="190553A2">
        <w:rPr>
          <w:vertAlign w:val="superscript"/>
        </w:rPr>
        <w:t>th</w:t>
      </w:r>
      <w:r>
        <w:t xml:space="preserve"> December. Fortunately, our Nativity is the following week but we have moved the children’s </w:t>
      </w:r>
      <w:r w:rsidRPr="190553A2">
        <w:rPr>
          <w:b/>
          <w:bCs/>
        </w:rPr>
        <w:t>Christmas lunch and Christmas jumper day</w:t>
      </w:r>
      <w:r>
        <w:t xml:space="preserve"> to </w:t>
      </w:r>
      <w:r w:rsidRPr="190553A2">
        <w:rPr>
          <w:b/>
          <w:bCs/>
        </w:rPr>
        <w:t>Wednesday 11</w:t>
      </w:r>
      <w:r w:rsidRPr="190553A2">
        <w:rPr>
          <w:b/>
          <w:bCs/>
          <w:vertAlign w:val="superscript"/>
        </w:rPr>
        <w:t>th</w:t>
      </w:r>
      <w:r w:rsidRPr="190553A2">
        <w:rPr>
          <w:b/>
          <w:bCs/>
        </w:rPr>
        <w:t xml:space="preserve"> December. </w:t>
      </w:r>
      <w:r>
        <w:t>A letter will be sent out with more information about the Christmas lunch next week so please check your children’s book bags!</w:t>
      </w:r>
    </w:p>
    <w:p w14:paraId="4C484B30" w14:textId="4173BD2E" w:rsidR="008F2765" w:rsidRDefault="008F2765" w:rsidP="190553A2">
      <w:r>
        <w:t>I would be very grateful if you could please check your children are wearing the correct uniform to school. Leggings and skinny trousers are not part of our uniform. Leggings can be worn under skirts or trousers instead of tights in particularly cold weather but should not be worn on their own. If you have any problems finding the correct uniform please remember you can place orders with the uniform shop through the school office.</w:t>
      </w:r>
      <w:bookmarkStart w:id="0" w:name="_GoBack"/>
      <w:bookmarkEnd w:id="0"/>
    </w:p>
    <w:p w14:paraId="372F6D45" w14:textId="125EE7D9" w:rsidR="190553A2" w:rsidRDefault="190553A2" w:rsidP="190553A2">
      <w:pPr>
        <w:rPr>
          <w:rFonts w:eastAsiaTheme="minorEastAsia"/>
        </w:rPr>
      </w:pPr>
      <w:r w:rsidRPr="190553A2">
        <w:rPr>
          <w:rFonts w:eastAsiaTheme="minorEastAsia"/>
        </w:rPr>
        <w:t>On a very different note, our Local Governing Board are looking for two parent governors to join the board. We are looking for people who have an interest in the performance of the school, a desire to contribute to the strategic vision of the school, with the ability to look at issues objectively for the school community.</w:t>
      </w:r>
    </w:p>
    <w:p w14:paraId="34124BED" w14:textId="0473DD85" w:rsidR="190553A2" w:rsidRDefault="190553A2" w:rsidP="190553A2">
      <w:pPr>
        <w:rPr>
          <w:rFonts w:eastAsiaTheme="minorEastAsia"/>
        </w:rPr>
      </w:pPr>
      <w:r w:rsidRPr="190553A2">
        <w:rPr>
          <w:rFonts w:eastAsiaTheme="minorEastAsia"/>
        </w:rPr>
        <w:t>Part of the role of a governor will require a degree of confidence to ask challenging questions and join in debate in order to ascertain the best outcome for the children of the school. There is no requirement for a background in education, your unique skillset and experience will form part of a balanced and diverse skillset on the board.</w:t>
      </w:r>
    </w:p>
    <w:p w14:paraId="6A0F1454" w14:textId="61F208B6" w:rsidR="190553A2" w:rsidRDefault="190553A2" w:rsidP="190553A2">
      <w:pPr>
        <w:rPr>
          <w:rFonts w:eastAsiaTheme="minorEastAsia"/>
        </w:rPr>
      </w:pPr>
      <w:r w:rsidRPr="190553A2">
        <w:rPr>
          <w:rFonts w:eastAsiaTheme="minorEastAsia"/>
        </w:rPr>
        <w:t>If you are interested in becoming a parent governor, please submit your nomination to Laura Faith, Clerk to Governors by noon Friday 29th November on the email below. You will be required to read through the governor Code of Conduct and, if there are more delegates than positions available then a formal election will take place. The successful candidates will be subject to background checks.</w:t>
      </w:r>
    </w:p>
    <w:p w14:paraId="2E26EF04" w14:textId="25D29957" w:rsidR="190553A2" w:rsidRDefault="190553A2" w:rsidP="190553A2">
      <w:pPr>
        <w:rPr>
          <w:rFonts w:eastAsiaTheme="minorEastAsia"/>
        </w:rPr>
      </w:pPr>
      <w:r w:rsidRPr="190553A2">
        <w:rPr>
          <w:rFonts w:eastAsiaTheme="minorEastAsia"/>
        </w:rPr>
        <w:t xml:space="preserve">For more information please email Laura via </w:t>
      </w:r>
      <w:hyperlink r:id="rId4">
        <w:r w:rsidRPr="190553A2">
          <w:rPr>
            <w:rStyle w:val="Hyperlink"/>
            <w:rFonts w:eastAsiaTheme="minorEastAsia"/>
          </w:rPr>
          <w:t>trustboard@horizonmat.com</w:t>
        </w:r>
      </w:hyperlink>
    </w:p>
    <w:p w14:paraId="0CE72376" w14:textId="02EBA9B3" w:rsidR="190553A2" w:rsidRDefault="190553A2" w:rsidP="190553A2">
      <w:r>
        <w:t>I hope to see some of you</w:t>
      </w:r>
      <w:r w:rsidR="001974C6" w:rsidRPr="001974C6">
        <w:t xml:space="preserve"> </w:t>
      </w:r>
      <w:r w:rsidR="001974C6">
        <w:t>with the choir</w:t>
      </w:r>
      <w:r>
        <w:t xml:space="preserve"> in town later today. If you are going in to see the Christmas lights being turned on tonight, please pop down to the stage area in the Piazza at 4:40pm to hear them sing. It will definitely get you in the mood for the festive season! If you can’t make it tonight, I hope you will be able to hear the choir at the beginning of the WPFA’s Christmas Market </w:t>
      </w:r>
      <w:r w:rsidR="001974C6">
        <w:t xml:space="preserve">at 3pm </w:t>
      </w:r>
      <w:r>
        <w:t>on Friday 29</w:t>
      </w:r>
      <w:r w:rsidRPr="190553A2">
        <w:rPr>
          <w:vertAlign w:val="superscript"/>
        </w:rPr>
        <w:t>th</w:t>
      </w:r>
      <w:r>
        <w:t xml:space="preserve"> November.</w:t>
      </w:r>
      <w:r w:rsidR="001974C6">
        <w:t xml:space="preserve"> We’ll let you in before the children finish for the day in case you want to do any secret shopping!</w:t>
      </w:r>
    </w:p>
    <w:p w14:paraId="761B4C42" w14:textId="19D85040" w:rsidR="190553A2" w:rsidRDefault="190553A2" w:rsidP="190553A2">
      <w:r>
        <w:t>Please check all of the dates in your school calendar or in the blue section of every newsletter, as this is a very busy time of year and there is lots going on which I hope you will be involved in.</w:t>
      </w:r>
    </w:p>
    <w:p w14:paraId="37B4DA75" w14:textId="2EF009F5" w:rsidR="190553A2" w:rsidRDefault="190553A2" w:rsidP="190553A2">
      <w:r>
        <w:t>Kind regards,</w:t>
      </w:r>
    </w:p>
    <w:p w14:paraId="60716F48" w14:textId="24D423E1" w:rsidR="190553A2" w:rsidRDefault="190553A2" w:rsidP="190553A2">
      <w:r>
        <w:t>Claire Prynne</w:t>
      </w:r>
    </w:p>
    <w:sectPr w:rsidR="1905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BF4BD"/>
    <w:rsid w:val="001974C6"/>
    <w:rsid w:val="008C4540"/>
    <w:rsid w:val="008F2765"/>
    <w:rsid w:val="084BF4BD"/>
    <w:rsid w:val="1905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F4BD"/>
  <w15:chartTrackingRefBased/>
  <w15:docId w15:val="{EFA41AE1-D547-4149-832F-1B7FC39C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stboard@horizon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Claire Prynne</cp:lastModifiedBy>
  <cp:revision>3</cp:revision>
  <dcterms:created xsi:type="dcterms:W3CDTF">2019-11-14T10:03:00Z</dcterms:created>
  <dcterms:modified xsi:type="dcterms:W3CDTF">2019-11-14T11:07:00Z</dcterms:modified>
</cp:coreProperties>
</file>