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210E" w:rsidRDefault="0069210E" w:rsidP="0069210E">
      <w:pPr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en-GB"/>
        </w:rPr>
      </w:pPr>
      <w:r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                                          </w:t>
      </w:r>
      <w:bookmarkStart w:id="0" w:name="_GoBack"/>
      <w:bookmarkEnd w:id="0"/>
      <w:proofErr w:type="spellStart"/>
      <w:r w:rsidRPr="00EC1949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>Widewell</w:t>
      </w:r>
      <w:proofErr w:type="spellEnd"/>
      <w:r w:rsidRPr="00EC1949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Primary Academy Knowledge Organiser</w:t>
      </w:r>
      <w:r w:rsidRPr="00EC1949">
        <w:rPr>
          <w:rFonts w:ascii="Calibri" w:eastAsia="Times New Roman" w:hAnsi="Calibri" w:cs="Calibri"/>
          <w:sz w:val="24"/>
          <w:szCs w:val="24"/>
          <w:lang w:eastAsia="en-GB"/>
        </w:rPr>
        <w:t> </w:t>
      </w:r>
    </w:p>
    <w:p w:rsidR="0069210E" w:rsidRPr="00EC1949" w:rsidRDefault="0069210E" w:rsidP="0069210E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</w:p>
    <w:tbl>
      <w:tblPr>
        <w:tblW w:w="0" w:type="dxa"/>
        <w:tblInd w:w="27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1"/>
        <w:gridCol w:w="3367"/>
        <w:gridCol w:w="287"/>
        <w:gridCol w:w="1804"/>
        <w:gridCol w:w="946"/>
        <w:gridCol w:w="2777"/>
      </w:tblGrid>
      <w:tr w:rsidR="0069210E" w:rsidRPr="00EC1949" w:rsidTr="00992359">
        <w:tc>
          <w:tcPr>
            <w:tcW w:w="53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9210E" w:rsidRPr="00EC1949" w:rsidRDefault="0069210E" w:rsidP="00992359">
            <w:pPr>
              <w:spacing w:after="0" w:line="240" w:lineRule="auto"/>
              <w:textAlignment w:val="baseline"/>
              <w:rPr>
                <w:rFonts w:eastAsiaTheme="minorEastAsia"/>
                <w:sz w:val="24"/>
                <w:szCs w:val="24"/>
                <w:lang w:eastAsia="en-GB"/>
              </w:rPr>
            </w:pPr>
            <w:r w:rsidRPr="57795C0E">
              <w:rPr>
                <w:rFonts w:eastAsiaTheme="minorEastAsia"/>
                <w:b/>
                <w:bCs/>
                <w:sz w:val="24"/>
                <w:szCs w:val="24"/>
                <w:lang w:eastAsia="en-GB"/>
              </w:rPr>
              <w:t>Topic:  What can I do now that I couldn’t do when I was a baby? </w:t>
            </w:r>
            <w:r w:rsidRPr="57795C0E">
              <w:rPr>
                <w:rFonts w:eastAsiaTheme="minorEastAsia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282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9210E" w:rsidRPr="00EC1949" w:rsidRDefault="0069210E" w:rsidP="00992359">
            <w:pPr>
              <w:spacing w:after="0" w:line="240" w:lineRule="auto"/>
              <w:textAlignment w:val="baseline"/>
              <w:rPr>
                <w:rFonts w:eastAsiaTheme="minorEastAsia"/>
                <w:sz w:val="24"/>
                <w:szCs w:val="24"/>
                <w:lang w:eastAsia="en-GB"/>
              </w:rPr>
            </w:pPr>
            <w:r w:rsidRPr="57795C0E">
              <w:rPr>
                <w:rFonts w:eastAsiaTheme="minorEastAsia"/>
                <w:b/>
                <w:bCs/>
                <w:sz w:val="24"/>
                <w:szCs w:val="24"/>
                <w:lang w:eastAsia="en-GB"/>
              </w:rPr>
              <w:t>Year </w:t>
            </w:r>
            <w:r w:rsidRPr="57795C0E">
              <w:rPr>
                <w:rFonts w:eastAsiaTheme="minorEastAsia"/>
                <w:b/>
                <w:bCs/>
                <w:sz w:val="32"/>
                <w:szCs w:val="32"/>
                <w:lang w:eastAsia="en-GB"/>
              </w:rPr>
              <w:t>EYFS</w:t>
            </w:r>
            <w:r w:rsidRPr="57795C0E">
              <w:rPr>
                <w:rFonts w:eastAsiaTheme="minorEastAsia"/>
                <w:sz w:val="32"/>
                <w:szCs w:val="32"/>
                <w:lang w:eastAsia="en-GB"/>
              </w:rPr>
              <w:t> </w:t>
            </w:r>
          </w:p>
        </w:tc>
        <w:tc>
          <w:tcPr>
            <w:tcW w:w="283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9210E" w:rsidRDefault="0069210E" w:rsidP="00992359">
            <w:pPr>
              <w:spacing w:after="0" w:line="240" w:lineRule="auto"/>
              <w:textAlignment w:val="baseline"/>
              <w:rPr>
                <w:rFonts w:eastAsiaTheme="minorEastAsia"/>
                <w:b/>
                <w:bCs/>
                <w:color w:val="000000" w:themeColor="text1"/>
                <w:sz w:val="32"/>
                <w:szCs w:val="32"/>
                <w:lang w:eastAsia="en-GB"/>
              </w:rPr>
            </w:pPr>
            <w:r w:rsidRPr="57795C0E">
              <w:rPr>
                <w:rFonts w:eastAsiaTheme="minorEastAsia"/>
                <w:b/>
                <w:bCs/>
                <w:sz w:val="24"/>
                <w:szCs w:val="24"/>
                <w:lang w:eastAsia="en-GB"/>
              </w:rPr>
              <w:t>Term</w:t>
            </w:r>
            <w:r w:rsidRPr="57795C0E">
              <w:rPr>
                <w:rFonts w:eastAsiaTheme="minorEastAsia"/>
                <w:b/>
                <w:bCs/>
                <w:color w:val="000000" w:themeColor="text1"/>
                <w:sz w:val="32"/>
                <w:szCs w:val="32"/>
                <w:lang w:eastAsia="en-GB"/>
              </w:rPr>
              <w:t> Autumn 1</w:t>
            </w:r>
          </w:p>
          <w:p w:rsidR="0069210E" w:rsidRPr="00EC1949" w:rsidRDefault="0069210E" w:rsidP="00992359">
            <w:pPr>
              <w:spacing w:after="0" w:line="240" w:lineRule="auto"/>
              <w:textAlignment w:val="baseline"/>
              <w:rPr>
                <w:rFonts w:eastAsiaTheme="minorEastAsia"/>
                <w:sz w:val="24"/>
                <w:szCs w:val="24"/>
                <w:lang w:eastAsia="en-GB"/>
              </w:rPr>
            </w:pPr>
            <w:r w:rsidRPr="57795C0E">
              <w:rPr>
                <w:rFonts w:eastAsiaTheme="minorEastAsia"/>
                <w:b/>
                <w:bCs/>
                <w:color w:val="000000" w:themeColor="text1"/>
                <w:sz w:val="32"/>
                <w:szCs w:val="32"/>
                <w:lang w:eastAsia="en-GB"/>
              </w:rPr>
              <w:t>cycle A</w:t>
            </w:r>
            <w:r w:rsidRPr="57795C0E">
              <w:rPr>
                <w:rFonts w:eastAsiaTheme="minorEastAsia"/>
                <w:sz w:val="32"/>
                <w:szCs w:val="32"/>
                <w:lang w:eastAsia="en-GB"/>
              </w:rPr>
              <w:t> </w:t>
            </w:r>
          </w:p>
        </w:tc>
      </w:tr>
      <w:tr w:rsidR="0069210E" w:rsidRPr="00EC1949" w:rsidTr="00992359">
        <w:tc>
          <w:tcPr>
            <w:tcW w:w="11055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  <w:hideMark/>
          </w:tcPr>
          <w:p w:rsidR="0069210E" w:rsidRPr="00EC1949" w:rsidRDefault="0069210E" w:rsidP="00992359">
            <w:pPr>
              <w:spacing w:after="0" w:line="240" w:lineRule="auto"/>
              <w:jc w:val="center"/>
              <w:textAlignment w:val="baseline"/>
              <w:rPr>
                <w:rFonts w:eastAsiaTheme="minorEastAsia"/>
                <w:sz w:val="24"/>
                <w:szCs w:val="24"/>
                <w:lang w:eastAsia="en-GB"/>
              </w:rPr>
            </w:pPr>
            <w:r w:rsidRPr="57795C0E">
              <w:rPr>
                <w:rFonts w:eastAsiaTheme="minorEastAsia"/>
                <w:lang w:eastAsia="en-GB"/>
              </w:rPr>
              <w:t>Vocabulary bank </w:t>
            </w:r>
          </w:p>
        </w:tc>
      </w:tr>
      <w:tr w:rsidR="0069210E" w:rsidRPr="00EC1949" w:rsidTr="00992359"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000" w:themeFill="accent4"/>
            <w:hideMark/>
          </w:tcPr>
          <w:p w:rsidR="0069210E" w:rsidRPr="00EC1949" w:rsidRDefault="0069210E" w:rsidP="00992359">
            <w:pPr>
              <w:spacing w:after="0" w:line="240" w:lineRule="auto"/>
              <w:textAlignment w:val="baseline"/>
              <w:rPr>
                <w:rFonts w:eastAsiaTheme="minorEastAsia"/>
                <w:sz w:val="24"/>
                <w:szCs w:val="24"/>
                <w:lang w:eastAsia="en-GB"/>
              </w:rPr>
            </w:pPr>
            <w:r w:rsidRPr="57795C0E">
              <w:rPr>
                <w:rFonts w:eastAsiaTheme="minorEastAsia"/>
                <w:lang w:eastAsia="en-GB"/>
              </w:rPr>
              <w:t>Key vocabulary  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9210E" w:rsidRPr="00EC1949" w:rsidRDefault="0069210E" w:rsidP="00992359">
            <w:pPr>
              <w:spacing w:after="0" w:line="240" w:lineRule="auto"/>
              <w:textAlignment w:val="baseline"/>
              <w:rPr>
                <w:rFonts w:eastAsiaTheme="minorEastAsia"/>
                <w:sz w:val="24"/>
                <w:szCs w:val="24"/>
                <w:lang w:eastAsia="en-GB"/>
              </w:rPr>
            </w:pPr>
            <w:r w:rsidRPr="57795C0E">
              <w:rPr>
                <w:rFonts w:eastAsiaTheme="minorEastAsia"/>
                <w:color w:val="000000"/>
                <w:shd w:val="clear" w:color="auto" w:fill="FFFFFF"/>
                <w:lang w:eastAsia="en-GB"/>
              </w:rPr>
              <w:t>Definition </w:t>
            </w:r>
            <w:r w:rsidRPr="57795C0E">
              <w:rPr>
                <w:rFonts w:eastAsiaTheme="minorEastAsia"/>
                <w:lang w:eastAsia="en-GB"/>
              </w:rPr>
              <w:t> </w:t>
            </w:r>
          </w:p>
        </w:tc>
        <w:tc>
          <w:tcPr>
            <w:tcW w:w="213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C000" w:themeFill="accent4"/>
            <w:hideMark/>
          </w:tcPr>
          <w:p w:rsidR="0069210E" w:rsidRPr="00EC1949" w:rsidRDefault="0069210E" w:rsidP="00992359">
            <w:pPr>
              <w:spacing w:after="0" w:line="240" w:lineRule="auto"/>
              <w:textAlignment w:val="baseline"/>
              <w:rPr>
                <w:rFonts w:eastAsiaTheme="minorEastAsia"/>
                <w:sz w:val="24"/>
                <w:szCs w:val="24"/>
                <w:lang w:eastAsia="en-GB"/>
              </w:rPr>
            </w:pPr>
            <w:r w:rsidRPr="57795C0E">
              <w:rPr>
                <w:rFonts w:eastAsiaTheme="minorEastAsia"/>
                <w:lang w:eastAsia="en-GB"/>
              </w:rPr>
              <w:t>Key vocabulary  </w:t>
            </w:r>
          </w:p>
        </w:tc>
        <w:tc>
          <w:tcPr>
            <w:tcW w:w="3825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9210E" w:rsidRPr="00EC1949" w:rsidRDefault="0069210E" w:rsidP="00992359">
            <w:pPr>
              <w:spacing w:after="0" w:line="240" w:lineRule="auto"/>
              <w:textAlignment w:val="baseline"/>
              <w:rPr>
                <w:rFonts w:eastAsiaTheme="minorEastAsia"/>
                <w:sz w:val="24"/>
                <w:szCs w:val="24"/>
                <w:lang w:eastAsia="en-GB"/>
              </w:rPr>
            </w:pPr>
            <w:r w:rsidRPr="57795C0E">
              <w:rPr>
                <w:rFonts w:eastAsiaTheme="minorEastAsia"/>
                <w:color w:val="000000"/>
                <w:shd w:val="clear" w:color="auto" w:fill="FFFFFF"/>
                <w:lang w:eastAsia="en-GB"/>
              </w:rPr>
              <w:t>Definition </w:t>
            </w:r>
            <w:r w:rsidRPr="57795C0E">
              <w:rPr>
                <w:rFonts w:eastAsiaTheme="minorEastAsia"/>
                <w:lang w:eastAsia="en-GB"/>
              </w:rPr>
              <w:t> </w:t>
            </w:r>
          </w:p>
        </w:tc>
      </w:tr>
      <w:tr w:rsidR="0069210E" w:rsidRPr="00EC1949" w:rsidTr="00992359"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9210E" w:rsidRPr="00EC1949" w:rsidRDefault="0069210E" w:rsidP="00992359">
            <w:pPr>
              <w:spacing w:after="0" w:line="240" w:lineRule="auto"/>
              <w:textAlignment w:val="baseline"/>
              <w:rPr>
                <w:rFonts w:eastAsiaTheme="minorEastAsia"/>
                <w:sz w:val="24"/>
                <w:szCs w:val="24"/>
                <w:lang w:eastAsia="en-GB"/>
              </w:rPr>
            </w:pPr>
            <w:r w:rsidRPr="57795C0E">
              <w:rPr>
                <w:rFonts w:eastAsiaTheme="minorEastAsia"/>
                <w:b/>
                <w:bCs/>
                <w:lang w:eastAsia="en-GB"/>
              </w:rPr>
              <w:t>Younger</w:t>
            </w:r>
            <w:r w:rsidRPr="57795C0E">
              <w:rPr>
                <w:rFonts w:eastAsiaTheme="minorEastAsia"/>
                <w:lang w:eastAsia="en-GB"/>
              </w:rPr>
              <w:t> 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9210E" w:rsidRPr="00EC1949" w:rsidRDefault="0069210E" w:rsidP="00992359">
            <w:pPr>
              <w:spacing w:after="0" w:line="240" w:lineRule="auto"/>
              <w:textAlignment w:val="baseline"/>
              <w:rPr>
                <w:rFonts w:eastAsiaTheme="minorEastAsia"/>
                <w:sz w:val="24"/>
                <w:szCs w:val="24"/>
                <w:lang w:eastAsia="en-GB"/>
              </w:rPr>
            </w:pPr>
            <w:r w:rsidRPr="14E77AEF">
              <w:rPr>
                <w:rFonts w:eastAsiaTheme="minorEastAsia"/>
                <w:shd w:val="clear" w:color="auto" w:fill="FFFFFF"/>
                <w:lang w:eastAsia="en-GB"/>
              </w:rPr>
              <w:t>Someone wh</w:t>
            </w:r>
            <w:r>
              <w:rPr>
                <w:rFonts w:eastAsiaTheme="minorEastAsia"/>
                <w:shd w:val="clear" w:color="auto" w:fill="FFFFFF"/>
                <w:lang w:eastAsia="en-GB"/>
              </w:rPr>
              <w:t xml:space="preserve">o has been alive for </w:t>
            </w:r>
            <w:r w:rsidRPr="14E77AEF">
              <w:rPr>
                <w:rFonts w:eastAsiaTheme="minorEastAsia"/>
                <w:shd w:val="clear" w:color="auto" w:fill="FFFFFF"/>
                <w:lang w:eastAsia="en-GB"/>
              </w:rPr>
              <w:t>a short time.</w:t>
            </w:r>
            <w:r w:rsidRPr="14E77AEF">
              <w:rPr>
                <w:rFonts w:eastAsiaTheme="minorEastAsia"/>
                <w:lang w:eastAsia="en-GB"/>
              </w:rPr>
              <w:t> </w:t>
            </w:r>
          </w:p>
        </w:tc>
        <w:tc>
          <w:tcPr>
            <w:tcW w:w="213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9210E" w:rsidRPr="00EC1949" w:rsidRDefault="0069210E" w:rsidP="00992359">
            <w:pPr>
              <w:spacing w:after="0" w:line="240" w:lineRule="auto"/>
              <w:textAlignment w:val="baseline"/>
              <w:rPr>
                <w:rFonts w:eastAsiaTheme="minorEastAsia"/>
                <w:sz w:val="24"/>
                <w:szCs w:val="24"/>
                <w:lang w:eastAsia="en-GB"/>
              </w:rPr>
            </w:pPr>
            <w:r w:rsidRPr="14E77AEF">
              <w:rPr>
                <w:rFonts w:eastAsiaTheme="minorEastAsia"/>
                <w:b/>
                <w:bCs/>
                <w:lang w:eastAsia="en-GB"/>
              </w:rPr>
              <w:t>Movement </w:t>
            </w:r>
            <w:r w:rsidRPr="14E77AEF">
              <w:rPr>
                <w:rFonts w:eastAsiaTheme="minorEastAsia"/>
                <w:lang w:eastAsia="en-GB"/>
              </w:rPr>
              <w:t> </w:t>
            </w:r>
          </w:p>
        </w:tc>
        <w:tc>
          <w:tcPr>
            <w:tcW w:w="3825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9210E" w:rsidRPr="00EC1949" w:rsidRDefault="0069210E" w:rsidP="00992359">
            <w:pPr>
              <w:spacing w:after="0" w:line="240" w:lineRule="auto"/>
              <w:textAlignment w:val="baseline"/>
              <w:rPr>
                <w:rFonts w:eastAsiaTheme="minorEastAsia"/>
                <w:sz w:val="24"/>
                <w:szCs w:val="24"/>
                <w:lang w:eastAsia="en-GB"/>
              </w:rPr>
            </w:pPr>
            <w:r w:rsidRPr="14E77AEF">
              <w:rPr>
                <w:rFonts w:eastAsiaTheme="minorEastAsia"/>
                <w:lang w:eastAsia="en-GB"/>
              </w:rPr>
              <w:t>To move a body par</w:t>
            </w:r>
            <w:r>
              <w:rPr>
                <w:rFonts w:eastAsiaTheme="minorEastAsia"/>
                <w:lang w:eastAsia="en-GB"/>
              </w:rPr>
              <w:t>t to change position or place</w:t>
            </w:r>
            <w:r w:rsidRPr="14E77AEF">
              <w:rPr>
                <w:rFonts w:eastAsiaTheme="minorEastAsia"/>
                <w:lang w:eastAsia="en-GB"/>
              </w:rPr>
              <w:t>. </w:t>
            </w:r>
          </w:p>
        </w:tc>
      </w:tr>
      <w:tr w:rsidR="0069210E" w:rsidRPr="00EC1949" w:rsidTr="00992359"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9210E" w:rsidRPr="00EC1949" w:rsidRDefault="0069210E" w:rsidP="00992359">
            <w:pPr>
              <w:spacing w:after="0" w:line="240" w:lineRule="auto"/>
              <w:textAlignment w:val="baseline"/>
              <w:rPr>
                <w:rFonts w:eastAsiaTheme="minorEastAsia"/>
                <w:sz w:val="24"/>
                <w:szCs w:val="24"/>
                <w:lang w:eastAsia="en-GB"/>
              </w:rPr>
            </w:pPr>
            <w:r w:rsidRPr="57795C0E">
              <w:rPr>
                <w:rFonts w:eastAsiaTheme="minorEastAsia"/>
                <w:b/>
                <w:bCs/>
                <w:lang w:eastAsia="en-GB"/>
              </w:rPr>
              <w:t>Older</w:t>
            </w:r>
            <w:r w:rsidRPr="57795C0E">
              <w:rPr>
                <w:rFonts w:eastAsiaTheme="minorEastAsia"/>
                <w:lang w:eastAsia="en-GB"/>
              </w:rPr>
              <w:t> 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9210E" w:rsidRPr="00EC1949" w:rsidRDefault="0069210E" w:rsidP="00992359">
            <w:pPr>
              <w:spacing w:after="0" w:line="240" w:lineRule="auto"/>
              <w:textAlignment w:val="baseline"/>
              <w:rPr>
                <w:rFonts w:eastAsiaTheme="minorEastAsia"/>
                <w:sz w:val="24"/>
                <w:szCs w:val="24"/>
                <w:lang w:eastAsia="en-GB"/>
              </w:rPr>
            </w:pPr>
            <w:r w:rsidRPr="14E77AEF">
              <w:rPr>
                <w:rFonts w:eastAsiaTheme="minorEastAsia"/>
                <w:shd w:val="clear" w:color="auto" w:fill="FFFFFF"/>
                <w:lang w:eastAsia="en-GB"/>
              </w:rPr>
              <w:t>A person that has lived for a long time; no longer young.</w:t>
            </w:r>
            <w:r w:rsidRPr="14E77AEF">
              <w:rPr>
                <w:rFonts w:eastAsiaTheme="minorEastAsia"/>
                <w:lang w:eastAsia="en-GB"/>
              </w:rPr>
              <w:t> </w:t>
            </w:r>
          </w:p>
        </w:tc>
        <w:tc>
          <w:tcPr>
            <w:tcW w:w="213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9210E" w:rsidRPr="00EC1949" w:rsidRDefault="0069210E" w:rsidP="00992359">
            <w:pPr>
              <w:spacing w:after="0" w:line="240" w:lineRule="auto"/>
              <w:textAlignment w:val="baseline"/>
              <w:rPr>
                <w:rFonts w:eastAsiaTheme="minorEastAsia"/>
                <w:sz w:val="24"/>
                <w:szCs w:val="24"/>
                <w:lang w:eastAsia="en-GB"/>
              </w:rPr>
            </w:pPr>
            <w:r w:rsidRPr="14E77AEF">
              <w:rPr>
                <w:rFonts w:eastAsiaTheme="minorEastAsia"/>
                <w:b/>
                <w:bCs/>
                <w:lang w:eastAsia="en-GB"/>
              </w:rPr>
              <w:t>Nutrition</w:t>
            </w:r>
            <w:r w:rsidRPr="14E77AEF">
              <w:rPr>
                <w:rFonts w:eastAsiaTheme="minorEastAsia"/>
                <w:lang w:eastAsia="en-GB"/>
              </w:rPr>
              <w:t> </w:t>
            </w:r>
          </w:p>
        </w:tc>
        <w:tc>
          <w:tcPr>
            <w:tcW w:w="3825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9210E" w:rsidRPr="00EC1949" w:rsidRDefault="0069210E" w:rsidP="00992359">
            <w:pPr>
              <w:spacing w:after="0" w:line="240" w:lineRule="auto"/>
              <w:textAlignment w:val="baseline"/>
              <w:rPr>
                <w:rFonts w:eastAsiaTheme="minorEastAsia"/>
                <w:sz w:val="24"/>
                <w:szCs w:val="24"/>
                <w:lang w:eastAsia="en-GB"/>
              </w:rPr>
            </w:pPr>
            <w:r>
              <w:rPr>
                <w:rFonts w:eastAsiaTheme="minorEastAsia"/>
                <w:shd w:val="clear" w:color="auto" w:fill="FFFFFF"/>
                <w:lang w:eastAsia="en-GB"/>
              </w:rPr>
              <w:t>Eating and drinking things to help us to be healthy and grow.</w:t>
            </w:r>
          </w:p>
        </w:tc>
      </w:tr>
      <w:tr w:rsidR="0069210E" w:rsidRPr="00EC1949" w:rsidTr="00992359"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9210E" w:rsidRPr="00EC1949" w:rsidRDefault="0069210E" w:rsidP="00992359">
            <w:pPr>
              <w:spacing w:after="0" w:line="240" w:lineRule="auto"/>
              <w:textAlignment w:val="baseline"/>
              <w:rPr>
                <w:rFonts w:eastAsiaTheme="minorEastAsia"/>
                <w:sz w:val="24"/>
                <w:szCs w:val="24"/>
                <w:lang w:eastAsia="en-GB"/>
              </w:rPr>
            </w:pPr>
            <w:r w:rsidRPr="57795C0E">
              <w:rPr>
                <w:rFonts w:eastAsiaTheme="minorEastAsia"/>
                <w:b/>
                <w:bCs/>
                <w:lang w:eastAsia="en-GB"/>
              </w:rPr>
              <w:t>Baby</w:t>
            </w:r>
            <w:r w:rsidRPr="57795C0E">
              <w:rPr>
                <w:rFonts w:eastAsiaTheme="minorEastAsia"/>
                <w:lang w:eastAsia="en-GB"/>
              </w:rPr>
              <w:t> 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9210E" w:rsidRPr="00EC1949" w:rsidRDefault="0069210E" w:rsidP="00992359">
            <w:pPr>
              <w:spacing w:after="0" w:line="240" w:lineRule="auto"/>
              <w:textAlignment w:val="baseline"/>
              <w:rPr>
                <w:rFonts w:eastAsiaTheme="minorEastAsia"/>
                <w:sz w:val="24"/>
                <w:szCs w:val="24"/>
                <w:lang w:eastAsia="en-GB"/>
              </w:rPr>
            </w:pPr>
            <w:r w:rsidRPr="14E77AEF">
              <w:rPr>
                <w:rFonts w:eastAsiaTheme="minorEastAsia"/>
                <w:shd w:val="clear" w:color="auto" w:fill="FFFFFF"/>
                <w:lang w:eastAsia="en-GB"/>
              </w:rPr>
              <w:t>A very young child.</w:t>
            </w:r>
            <w:r w:rsidRPr="14E77AEF">
              <w:rPr>
                <w:rFonts w:eastAsiaTheme="minorEastAsia"/>
                <w:lang w:eastAsia="en-GB"/>
              </w:rPr>
              <w:t> </w:t>
            </w:r>
          </w:p>
        </w:tc>
        <w:tc>
          <w:tcPr>
            <w:tcW w:w="213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9210E" w:rsidRPr="00EC1949" w:rsidRDefault="0069210E" w:rsidP="00992359">
            <w:pPr>
              <w:spacing w:after="0" w:line="240" w:lineRule="auto"/>
              <w:textAlignment w:val="baseline"/>
              <w:rPr>
                <w:rFonts w:eastAsiaTheme="minorEastAsia"/>
                <w:sz w:val="24"/>
                <w:szCs w:val="24"/>
                <w:lang w:eastAsia="en-GB"/>
              </w:rPr>
            </w:pPr>
            <w:r w:rsidRPr="14E77AEF">
              <w:rPr>
                <w:rFonts w:eastAsiaTheme="minorEastAsia"/>
                <w:b/>
                <w:bCs/>
                <w:lang w:eastAsia="en-GB"/>
              </w:rPr>
              <w:t>Communication</w:t>
            </w:r>
            <w:r w:rsidRPr="14E77AEF">
              <w:rPr>
                <w:rFonts w:eastAsiaTheme="minorEastAsia"/>
                <w:lang w:eastAsia="en-GB"/>
              </w:rPr>
              <w:t> </w:t>
            </w:r>
          </w:p>
          <w:p w:rsidR="0069210E" w:rsidRPr="00EC1949" w:rsidRDefault="0069210E" w:rsidP="00992359">
            <w:pPr>
              <w:spacing w:after="0" w:line="240" w:lineRule="auto"/>
              <w:textAlignment w:val="baseline"/>
              <w:rPr>
                <w:rFonts w:eastAsiaTheme="minorEastAsia"/>
                <w:sz w:val="24"/>
                <w:szCs w:val="24"/>
                <w:lang w:eastAsia="en-GB"/>
              </w:rPr>
            </w:pPr>
            <w:r w:rsidRPr="14E77AEF">
              <w:rPr>
                <w:rFonts w:eastAsiaTheme="minorEastAsia"/>
                <w:lang w:eastAsia="en-GB"/>
              </w:rPr>
              <w:t> </w:t>
            </w:r>
          </w:p>
        </w:tc>
        <w:tc>
          <w:tcPr>
            <w:tcW w:w="3825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9210E" w:rsidRPr="00EC1949" w:rsidRDefault="0069210E" w:rsidP="00992359">
            <w:pPr>
              <w:spacing w:after="0" w:line="240" w:lineRule="auto"/>
              <w:textAlignment w:val="baseline"/>
              <w:rPr>
                <w:rFonts w:eastAsiaTheme="minorEastAsia"/>
                <w:sz w:val="24"/>
                <w:szCs w:val="24"/>
                <w:lang w:eastAsia="en-GB"/>
              </w:rPr>
            </w:pPr>
            <w:r>
              <w:rPr>
                <w:rFonts w:eastAsiaTheme="minorEastAsia"/>
                <w:shd w:val="clear" w:color="auto" w:fill="FFFFFF"/>
                <w:lang w:eastAsia="en-GB"/>
              </w:rPr>
              <w:t xml:space="preserve">How we let other people know things using our body and our voices. </w:t>
            </w:r>
          </w:p>
        </w:tc>
      </w:tr>
      <w:tr w:rsidR="0069210E" w:rsidRPr="00EC1949" w:rsidTr="00992359"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9210E" w:rsidRPr="00EC1949" w:rsidRDefault="0069210E" w:rsidP="00992359">
            <w:pPr>
              <w:spacing w:after="0" w:line="240" w:lineRule="auto"/>
              <w:textAlignment w:val="baseline"/>
              <w:rPr>
                <w:rFonts w:eastAsiaTheme="minorEastAsia"/>
                <w:sz w:val="24"/>
                <w:szCs w:val="24"/>
                <w:lang w:eastAsia="en-GB"/>
              </w:rPr>
            </w:pPr>
            <w:r w:rsidRPr="57795C0E">
              <w:rPr>
                <w:rFonts w:eastAsiaTheme="minorEastAsia"/>
                <w:b/>
                <w:bCs/>
                <w:lang w:eastAsia="en-GB"/>
              </w:rPr>
              <w:t>Toddler</w:t>
            </w:r>
            <w:r w:rsidRPr="57795C0E">
              <w:rPr>
                <w:rFonts w:eastAsiaTheme="minorEastAsia"/>
                <w:lang w:eastAsia="en-GB"/>
              </w:rPr>
              <w:t> 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9210E" w:rsidRPr="00EC1949" w:rsidRDefault="0069210E" w:rsidP="00992359">
            <w:pPr>
              <w:spacing w:after="0" w:line="240" w:lineRule="auto"/>
              <w:textAlignment w:val="baseline"/>
              <w:rPr>
                <w:rFonts w:eastAsiaTheme="minorEastAsia"/>
                <w:sz w:val="24"/>
                <w:szCs w:val="24"/>
                <w:lang w:eastAsia="en-GB"/>
              </w:rPr>
            </w:pPr>
            <w:r w:rsidRPr="14E77AEF">
              <w:rPr>
                <w:rFonts w:eastAsiaTheme="minorEastAsia"/>
                <w:shd w:val="clear" w:color="auto" w:fill="FFFFFF"/>
                <w:lang w:eastAsia="en-GB"/>
              </w:rPr>
              <w:t>A young child who is just beginning to walk.</w:t>
            </w:r>
            <w:r w:rsidRPr="14E77AEF">
              <w:rPr>
                <w:rFonts w:eastAsiaTheme="minorEastAsia"/>
                <w:lang w:eastAsia="en-GB"/>
              </w:rPr>
              <w:t> </w:t>
            </w:r>
          </w:p>
        </w:tc>
        <w:tc>
          <w:tcPr>
            <w:tcW w:w="213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9210E" w:rsidRPr="00EC1949" w:rsidRDefault="0069210E" w:rsidP="00992359">
            <w:pPr>
              <w:spacing w:after="0" w:line="240" w:lineRule="auto"/>
              <w:textAlignment w:val="baseline"/>
              <w:rPr>
                <w:rFonts w:eastAsiaTheme="minorEastAsia"/>
                <w:sz w:val="24"/>
                <w:szCs w:val="24"/>
                <w:lang w:eastAsia="en-GB"/>
              </w:rPr>
            </w:pPr>
            <w:r w:rsidRPr="14E77AEF">
              <w:rPr>
                <w:rFonts w:eastAsiaTheme="minorEastAsia"/>
                <w:b/>
                <w:bCs/>
                <w:lang w:eastAsia="en-GB"/>
              </w:rPr>
              <w:t>Independent</w:t>
            </w:r>
            <w:r w:rsidRPr="14E77AEF">
              <w:rPr>
                <w:rFonts w:eastAsiaTheme="minorEastAsia"/>
                <w:lang w:eastAsia="en-GB"/>
              </w:rPr>
              <w:t> </w:t>
            </w:r>
          </w:p>
        </w:tc>
        <w:tc>
          <w:tcPr>
            <w:tcW w:w="3825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9210E" w:rsidRPr="00EC1949" w:rsidRDefault="0069210E" w:rsidP="00992359">
            <w:pPr>
              <w:spacing w:after="0" w:line="240" w:lineRule="auto"/>
              <w:textAlignment w:val="baseline"/>
              <w:rPr>
                <w:rFonts w:eastAsiaTheme="minorEastAsia"/>
                <w:sz w:val="24"/>
                <w:szCs w:val="24"/>
                <w:lang w:eastAsia="en-GB"/>
              </w:rPr>
            </w:pPr>
            <w:r>
              <w:rPr>
                <w:rFonts w:eastAsiaTheme="minorEastAsia"/>
                <w:shd w:val="clear" w:color="auto" w:fill="FFFFFF"/>
                <w:lang w:eastAsia="en-GB"/>
              </w:rPr>
              <w:t>Being able to do something by yourself with no help.</w:t>
            </w:r>
          </w:p>
        </w:tc>
      </w:tr>
      <w:tr w:rsidR="0069210E" w:rsidRPr="00EC1949" w:rsidTr="00992359"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9210E" w:rsidRPr="00EC1949" w:rsidRDefault="0069210E" w:rsidP="00992359">
            <w:pPr>
              <w:spacing w:after="0" w:line="240" w:lineRule="auto"/>
              <w:textAlignment w:val="baseline"/>
              <w:rPr>
                <w:rFonts w:eastAsiaTheme="minorEastAsia"/>
                <w:sz w:val="24"/>
                <w:szCs w:val="24"/>
                <w:lang w:eastAsia="en-GB"/>
              </w:rPr>
            </w:pPr>
            <w:r w:rsidRPr="57795C0E">
              <w:rPr>
                <w:rFonts w:eastAsiaTheme="minorEastAsia"/>
                <w:b/>
                <w:bCs/>
                <w:lang w:eastAsia="en-GB"/>
              </w:rPr>
              <w:t>Child</w:t>
            </w:r>
            <w:r w:rsidRPr="57795C0E">
              <w:rPr>
                <w:rFonts w:eastAsiaTheme="minorEastAsia"/>
                <w:lang w:eastAsia="en-GB"/>
              </w:rPr>
              <w:t> 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9210E" w:rsidRPr="00EC1949" w:rsidRDefault="0069210E" w:rsidP="00992359">
            <w:pPr>
              <w:spacing w:after="0" w:line="240" w:lineRule="auto"/>
              <w:textAlignment w:val="baseline"/>
              <w:rPr>
                <w:rFonts w:eastAsiaTheme="minorEastAsia"/>
                <w:sz w:val="24"/>
                <w:szCs w:val="24"/>
                <w:lang w:eastAsia="en-GB"/>
              </w:rPr>
            </w:pPr>
            <w:r>
              <w:rPr>
                <w:rFonts w:eastAsiaTheme="minorEastAsia"/>
                <w:shd w:val="clear" w:color="auto" w:fill="FFFFFF"/>
                <w:lang w:eastAsia="en-GB"/>
              </w:rPr>
              <w:t>A person not fully grown</w:t>
            </w:r>
            <w:r w:rsidRPr="14E77AEF">
              <w:rPr>
                <w:rFonts w:eastAsiaTheme="minorEastAsia"/>
                <w:shd w:val="clear" w:color="auto" w:fill="FFFFFF"/>
                <w:lang w:eastAsia="en-GB"/>
              </w:rPr>
              <w:t>.</w:t>
            </w:r>
            <w:r w:rsidRPr="14E77AEF">
              <w:rPr>
                <w:rFonts w:eastAsiaTheme="minorEastAsia"/>
                <w:lang w:eastAsia="en-GB"/>
              </w:rPr>
              <w:t> </w:t>
            </w:r>
          </w:p>
        </w:tc>
        <w:tc>
          <w:tcPr>
            <w:tcW w:w="213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9210E" w:rsidRPr="00EC1949" w:rsidRDefault="0069210E" w:rsidP="00992359">
            <w:pPr>
              <w:spacing w:after="0" w:line="240" w:lineRule="auto"/>
              <w:textAlignment w:val="baseline"/>
              <w:rPr>
                <w:rFonts w:eastAsiaTheme="minorEastAsia"/>
                <w:sz w:val="24"/>
                <w:szCs w:val="24"/>
                <w:lang w:eastAsia="en-GB"/>
              </w:rPr>
            </w:pPr>
            <w:r w:rsidRPr="14E77AEF">
              <w:rPr>
                <w:rFonts w:eastAsiaTheme="minorEastAsia"/>
                <w:b/>
                <w:bCs/>
                <w:lang w:eastAsia="en-GB"/>
              </w:rPr>
              <w:t>Dependent </w:t>
            </w:r>
            <w:r w:rsidRPr="14E77AEF">
              <w:rPr>
                <w:rFonts w:eastAsiaTheme="minorEastAsia"/>
                <w:lang w:eastAsia="en-GB"/>
              </w:rPr>
              <w:t> </w:t>
            </w:r>
          </w:p>
        </w:tc>
        <w:tc>
          <w:tcPr>
            <w:tcW w:w="3825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9210E" w:rsidRPr="00EC1949" w:rsidRDefault="0069210E" w:rsidP="00992359">
            <w:pPr>
              <w:spacing w:after="0" w:line="240" w:lineRule="auto"/>
              <w:textAlignment w:val="baseline"/>
              <w:rPr>
                <w:rFonts w:eastAsiaTheme="minorEastAsia"/>
                <w:sz w:val="24"/>
                <w:szCs w:val="24"/>
                <w:lang w:eastAsia="en-GB"/>
              </w:rPr>
            </w:pPr>
            <w:r w:rsidRPr="14E77AEF">
              <w:rPr>
                <w:rFonts w:eastAsiaTheme="minorEastAsia"/>
                <w:lang w:eastAsia="en-GB"/>
              </w:rPr>
              <w:t xml:space="preserve">Having to </w:t>
            </w:r>
            <w:r>
              <w:rPr>
                <w:rFonts w:eastAsiaTheme="minorEastAsia"/>
                <w:lang w:eastAsia="en-GB"/>
              </w:rPr>
              <w:t xml:space="preserve">have help from someone to be able to do something. </w:t>
            </w:r>
          </w:p>
        </w:tc>
      </w:tr>
      <w:tr w:rsidR="0069210E" w:rsidRPr="00EC1949" w:rsidTr="00992359"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9210E" w:rsidRPr="00EC1949" w:rsidRDefault="0069210E" w:rsidP="00992359">
            <w:pPr>
              <w:spacing w:after="0" w:line="240" w:lineRule="auto"/>
              <w:textAlignment w:val="baseline"/>
              <w:rPr>
                <w:rFonts w:eastAsiaTheme="minorEastAsia"/>
                <w:sz w:val="24"/>
                <w:szCs w:val="24"/>
                <w:lang w:eastAsia="en-GB"/>
              </w:rPr>
            </w:pPr>
            <w:r w:rsidRPr="57795C0E">
              <w:rPr>
                <w:rFonts w:eastAsiaTheme="minorEastAsia"/>
                <w:b/>
                <w:bCs/>
                <w:lang w:eastAsia="en-GB"/>
              </w:rPr>
              <w:t>Adult</w:t>
            </w:r>
            <w:r w:rsidRPr="57795C0E">
              <w:rPr>
                <w:rFonts w:eastAsiaTheme="minorEastAsia"/>
                <w:lang w:eastAsia="en-GB"/>
              </w:rPr>
              <w:t> 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9210E" w:rsidRPr="00EC1949" w:rsidRDefault="0069210E" w:rsidP="00992359">
            <w:pPr>
              <w:spacing w:after="0" w:line="240" w:lineRule="auto"/>
              <w:textAlignment w:val="baseline"/>
              <w:rPr>
                <w:rFonts w:eastAsiaTheme="minorEastAsia"/>
                <w:sz w:val="24"/>
                <w:szCs w:val="24"/>
                <w:lang w:eastAsia="en-GB"/>
              </w:rPr>
            </w:pPr>
            <w:r>
              <w:rPr>
                <w:rFonts w:eastAsiaTheme="minorEastAsia"/>
                <w:shd w:val="clear" w:color="auto" w:fill="FFFFFF"/>
                <w:lang w:eastAsia="en-GB"/>
              </w:rPr>
              <w:t>A person who is fully grown</w:t>
            </w:r>
            <w:r w:rsidRPr="14E77AEF">
              <w:rPr>
                <w:rFonts w:eastAsiaTheme="minorEastAsia"/>
                <w:shd w:val="clear" w:color="auto" w:fill="FFFFFF"/>
                <w:lang w:eastAsia="en-GB"/>
              </w:rPr>
              <w:t>.</w:t>
            </w:r>
            <w:r w:rsidRPr="14E77AEF">
              <w:rPr>
                <w:rFonts w:eastAsiaTheme="minorEastAsia"/>
                <w:lang w:eastAsia="en-GB"/>
              </w:rPr>
              <w:t> </w:t>
            </w:r>
          </w:p>
        </w:tc>
        <w:tc>
          <w:tcPr>
            <w:tcW w:w="213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9210E" w:rsidRPr="00EC1949" w:rsidRDefault="0069210E" w:rsidP="00992359">
            <w:pPr>
              <w:spacing w:after="0" w:line="240" w:lineRule="auto"/>
              <w:textAlignment w:val="baseline"/>
              <w:rPr>
                <w:rFonts w:eastAsiaTheme="minorEastAsia"/>
                <w:sz w:val="24"/>
                <w:szCs w:val="24"/>
                <w:lang w:eastAsia="en-GB"/>
              </w:rPr>
            </w:pPr>
            <w:r w:rsidRPr="14E77AEF">
              <w:rPr>
                <w:rFonts w:eastAsiaTheme="minorEastAsia"/>
                <w:b/>
                <w:bCs/>
                <w:lang w:eastAsia="en-GB"/>
              </w:rPr>
              <w:t>Change / Changes</w:t>
            </w:r>
            <w:r w:rsidRPr="14E77AEF">
              <w:rPr>
                <w:rFonts w:eastAsiaTheme="minorEastAsia"/>
                <w:lang w:eastAsia="en-GB"/>
              </w:rPr>
              <w:t> </w:t>
            </w:r>
          </w:p>
          <w:p w:rsidR="0069210E" w:rsidRPr="00EC1949" w:rsidRDefault="0069210E" w:rsidP="00992359">
            <w:pPr>
              <w:spacing w:after="0" w:line="240" w:lineRule="auto"/>
              <w:textAlignment w:val="baseline"/>
              <w:rPr>
                <w:rFonts w:eastAsiaTheme="minorEastAsia"/>
                <w:sz w:val="24"/>
                <w:szCs w:val="24"/>
                <w:lang w:eastAsia="en-GB"/>
              </w:rPr>
            </w:pPr>
            <w:r w:rsidRPr="14E77AEF">
              <w:rPr>
                <w:rFonts w:eastAsiaTheme="minorEastAsia"/>
                <w:lang w:eastAsia="en-GB"/>
              </w:rPr>
              <w:t> </w:t>
            </w:r>
          </w:p>
        </w:tc>
        <w:tc>
          <w:tcPr>
            <w:tcW w:w="3825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9210E" w:rsidRPr="00EC1949" w:rsidRDefault="0069210E" w:rsidP="00992359">
            <w:pPr>
              <w:spacing w:after="0" w:line="240" w:lineRule="auto"/>
              <w:textAlignment w:val="baseline"/>
              <w:rPr>
                <w:rFonts w:eastAsiaTheme="minorEastAsia"/>
                <w:sz w:val="24"/>
                <w:szCs w:val="24"/>
                <w:lang w:eastAsia="en-GB"/>
              </w:rPr>
            </w:pPr>
            <w:r>
              <w:rPr>
                <w:rFonts w:eastAsiaTheme="minorEastAsia"/>
                <w:shd w:val="clear" w:color="auto" w:fill="FFFFFF"/>
                <w:lang w:eastAsia="en-GB"/>
              </w:rPr>
              <w:t xml:space="preserve">When </w:t>
            </w:r>
            <w:r w:rsidRPr="14E77AEF">
              <w:rPr>
                <w:rFonts w:eastAsiaTheme="minorEastAsia"/>
                <w:shd w:val="clear" w:color="auto" w:fill="FFFFFF"/>
                <w:lang w:eastAsia="en-GB"/>
              </w:rPr>
              <w:t>something becomes different.</w:t>
            </w:r>
            <w:r w:rsidRPr="14E77AEF">
              <w:rPr>
                <w:rFonts w:eastAsiaTheme="minorEastAsia"/>
                <w:lang w:eastAsia="en-GB"/>
              </w:rPr>
              <w:t> </w:t>
            </w:r>
          </w:p>
        </w:tc>
      </w:tr>
    </w:tbl>
    <w:p w:rsidR="0069210E" w:rsidRPr="00EC1949" w:rsidRDefault="0069210E" w:rsidP="0069210E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EC1949">
        <w:rPr>
          <w:rFonts w:ascii="Calibri" w:eastAsia="Times New Roman" w:hAnsi="Calibri" w:cs="Calibri"/>
          <w:lang w:eastAsia="en-GB"/>
        </w:rPr>
        <w:t> </w:t>
      </w:r>
    </w:p>
    <w:p w:rsidR="0069210E" w:rsidRDefault="0069210E" w:rsidP="0069210E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lang w:eastAsia="en-GB"/>
        </w:rPr>
      </w:pPr>
      <w:r>
        <w:rPr>
          <w:rFonts w:ascii="Calibri" w:eastAsia="Times New Roman" w:hAnsi="Calibri" w:cs="Calibri"/>
          <w:noProof/>
          <w:lang w:eastAsia="en-GB"/>
        </w:rPr>
        <w:drawing>
          <wp:inline distT="0" distB="0" distL="0" distR="0" wp14:anchorId="466234D8" wp14:editId="4092163D">
            <wp:extent cx="2546953" cy="1695450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070" cy="1699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C1949">
        <w:rPr>
          <w:rFonts w:cstheme="minorHAnsi"/>
          <w:b/>
          <w:noProof/>
          <w:lang w:eastAsia="en-GB"/>
        </w:rPr>
        <w:drawing>
          <wp:inline distT="0" distB="0" distL="0" distR="0" wp14:anchorId="3F6BFED9" wp14:editId="2D1C98C2">
            <wp:extent cx="2753995" cy="2065496"/>
            <wp:effectExtent l="0" t="0" r="8255" b="0"/>
            <wp:docPr id="5" name="Picture 5" descr="C:\Users\toni.hambly\AppData\Local\Microsoft\Windows\INetCache\Content.MSO\DD4DC21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ni.hambly\AppData\Local\Microsoft\Windows\INetCache\Content.MSO\DD4DC212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298" cy="207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10E" w:rsidRPr="00433E69" w:rsidRDefault="0069210E" w:rsidP="0069210E">
      <w:pPr>
        <w:spacing w:after="0" w:line="240" w:lineRule="auto"/>
        <w:ind w:left="2160" w:firstLine="720"/>
        <w:textAlignment w:val="baseline"/>
        <w:rPr>
          <w:rFonts w:ascii="Calibri" w:eastAsia="Times New Roman" w:hAnsi="Calibri" w:cs="Calibri"/>
          <w:b/>
          <w:sz w:val="28"/>
          <w:lang w:eastAsia="en-GB"/>
        </w:rPr>
      </w:pPr>
      <w:r>
        <w:rPr>
          <w:rFonts w:ascii="Calibri" w:eastAsia="Times New Roman" w:hAnsi="Calibri" w:cs="Calibri"/>
          <w:b/>
          <w:sz w:val="28"/>
          <w:lang w:eastAsia="en-GB"/>
        </w:rPr>
        <w:t>Nutrition</w:t>
      </w:r>
      <w:r>
        <w:rPr>
          <w:rFonts w:ascii="Calibri" w:eastAsia="Times New Roman" w:hAnsi="Calibri" w:cs="Calibri"/>
          <w:b/>
          <w:sz w:val="28"/>
          <w:lang w:eastAsia="en-GB"/>
        </w:rPr>
        <w:tab/>
      </w:r>
      <w:r>
        <w:rPr>
          <w:rFonts w:ascii="Calibri" w:eastAsia="Times New Roman" w:hAnsi="Calibri" w:cs="Calibri"/>
          <w:b/>
          <w:sz w:val="28"/>
          <w:lang w:eastAsia="en-GB"/>
        </w:rPr>
        <w:tab/>
      </w:r>
      <w:r>
        <w:rPr>
          <w:rFonts w:ascii="Calibri" w:eastAsia="Times New Roman" w:hAnsi="Calibri" w:cs="Calibri"/>
          <w:b/>
          <w:sz w:val="28"/>
          <w:lang w:eastAsia="en-GB"/>
        </w:rPr>
        <w:tab/>
      </w:r>
      <w:r>
        <w:rPr>
          <w:rFonts w:ascii="Calibri" w:eastAsia="Times New Roman" w:hAnsi="Calibri" w:cs="Calibri"/>
          <w:b/>
          <w:sz w:val="28"/>
          <w:lang w:eastAsia="en-GB"/>
        </w:rPr>
        <w:tab/>
      </w:r>
      <w:r>
        <w:rPr>
          <w:rFonts w:ascii="Calibri" w:eastAsia="Times New Roman" w:hAnsi="Calibri" w:cs="Calibri"/>
          <w:b/>
          <w:sz w:val="28"/>
          <w:lang w:eastAsia="en-GB"/>
        </w:rPr>
        <w:tab/>
      </w:r>
      <w:r w:rsidRPr="00433E69">
        <w:rPr>
          <w:rFonts w:ascii="Calibri" w:eastAsia="Times New Roman" w:hAnsi="Calibri" w:cs="Calibri"/>
          <w:b/>
          <w:sz w:val="28"/>
          <w:lang w:eastAsia="en-GB"/>
        </w:rPr>
        <w:t>Change</w:t>
      </w:r>
    </w:p>
    <w:p w:rsidR="0069210E" w:rsidRPr="00EC1949" w:rsidRDefault="0069210E" w:rsidP="0069210E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EC1949">
        <w:rPr>
          <w:rFonts w:ascii="Calibri" w:eastAsia="Times New Roman" w:hAnsi="Calibri" w:cs="Calibri"/>
          <w:lang w:eastAsia="en-GB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82"/>
      </w:tblGrid>
      <w:tr w:rsidR="0069210E" w:rsidRPr="00EC1949" w:rsidTr="00992359">
        <w:tc>
          <w:tcPr>
            <w:tcW w:w="1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9210E" w:rsidRPr="00EC1949" w:rsidRDefault="0069210E" w:rsidP="0099235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C1949">
              <w:rPr>
                <w:rFonts w:ascii="Calibri" w:eastAsia="Times New Roman" w:hAnsi="Calibri" w:cs="Calibri"/>
                <w:sz w:val="36"/>
                <w:szCs w:val="36"/>
                <w:lang w:eastAsia="en-GB"/>
              </w:rPr>
              <w:t>Did you know</w:t>
            </w:r>
            <w:proofErr w:type="gramStart"/>
            <w:r w:rsidRPr="00EC1949">
              <w:rPr>
                <w:rFonts w:ascii="Calibri" w:eastAsia="Times New Roman" w:hAnsi="Calibri" w:cs="Calibri"/>
                <w:sz w:val="36"/>
                <w:szCs w:val="36"/>
                <w:lang w:eastAsia="en-GB"/>
              </w:rPr>
              <w:t>…</w:t>
            </w:r>
            <w:proofErr w:type="gramEnd"/>
            <w:r w:rsidRPr="00EC1949">
              <w:rPr>
                <w:rFonts w:ascii="Calibri" w:eastAsia="Times New Roman" w:hAnsi="Calibri" w:cs="Calibri"/>
                <w:sz w:val="36"/>
                <w:szCs w:val="36"/>
                <w:lang w:eastAsia="en-GB"/>
              </w:rPr>
              <w:t> </w:t>
            </w:r>
          </w:p>
        </w:tc>
      </w:tr>
      <w:tr w:rsidR="0069210E" w:rsidRPr="00EC1949" w:rsidTr="00992359">
        <w:tc>
          <w:tcPr>
            <w:tcW w:w="115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9210E" w:rsidRPr="00EC1949" w:rsidRDefault="0069210E" w:rsidP="0099235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C1949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Babies have 30000 taste buds and adults only have 10000! </w:t>
            </w:r>
          </w:p>
        </w:tc>
      </w:tr>
      <w:tr w:rsidR="0069210E" w:rsidRPr="00EC1949" w:rsidTr="00992359">
        <w:tc>
          <w:tcPr>
            <w:tcW w:w="115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9210E" w:rsidRPr="00EC1949" w:rsidRDefault="0069210E" w:rsidP="0099235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C1949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The height that you are at 2 years old if doubled, will be the height you will be as a fully grown adult. </w:t>
            </w:r>
          </w:p>
        </w:tc>
      </w:tr>
      <w:tr w:rsidR="0069210E" w:rsidRPr="00EC1949" w:rsidTr="00992359">
        <w:tc>
          <w:tcPr>
            <w:tcW w:w="115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9210E" w:rsidRPr="00EC1949" w:rsidRDefault="0069210E" w:rsidP="0099235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EC1949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Your ears and nose never stop growing! </w:t>
            </w:r>
          </w:p>
        </w:tc>
      </w:tr>
    </w:tbl>
    <w:p w:rsidR="0069210E" w:rsidRPr="00EC1949" w:rsidRDefault="0069210E" w:rsidP="0069210E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EC1949">
        <w:rPr>
          <w:rFonts w:ascii="Calibri" w:eastAsia="Times New Roman" w:hAnsi="Calibri" w:cs="Calibri"/>
          <w:lang w:eastAsia="en-GB"/>
        </w:rPr>
        <w:t> </w:t>
      </w:r>
    </w:p>
    <w:p w:rsidR="0069210E" w:rsidRDefault="0069210E" w:rsidP="0069210E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lang w:eastAsia="en-GB"/>
        </w:rPr>
      </w:pPr>
    </w:p>
    <w:p w:rsidR="0069210E" w:rsidRDefault="0069210E" w:rsidP="0069210E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lang w:eastAsia="en-GB"/>
        </w:rPr>
      </w:pPr>
    </w:p>
    <w:p w:rsidR="0069210E" w:rsidRDefault="0069210E" w:rsidP="0069210E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lang w:eastAsia="en-GB"/>
        </w:rPr>
      </w:pPr>
    </w:p>
    <w:p w:rsidR="0069210E" w:rsidRPr="00EC1949" w:rsidRDefault="0069210E" w:rsidP="0069210E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EC1949">
        <w:rPr>
          <w:rFonts w:ascii="Calibri" w:eastAsia="Times New Roman" w:hAnsi="Calibri" w:cs="Calibri"/>
          <w:lang w:eastAsia="en-GB"/>
        </w:rPr>
        <w:t>    </w:t>
      </w:r>
      <w:r w:rsidRPr="00EC1949">
        <w:rPr>
          <w:rFonts w:cstheme="minorHAnsi"/>
          <w:b/>
          <w:noProof/>
          <w:lang w:eastAsia="en-GB"/>
        </w:rPr>
        <w:drawing>
          <wp:inline distT="0" distB="0" distL="0" distR="0" wp14:anchorId="3D1D20B8" wp14:editId="217D0F4F">
            <wp:extent cx="1403289" cy="789305"/>
            <wp:effectExtent l="0" t="0" r="6985" b="0"/>
            <wp:docPr id="3" name="Picture 3" descr="C:\Users\toni.hambly\AppData\Local\Microsoft\Windows\INetCache\Content.MSO\1C1CFBF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ni.hambly\AppData\Local\Microsoft\Windows\INetCache\Content.MSO\1C1CFBF0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826" cy="79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1949">
        <w:rPr>
          <w:rFonts w:ascii="Calibri" w:eastAsia="Times New Roman" w:hAnsi="Calibri" w:cs="Calibri"/>
          <w:lang w:eastAsia="en-GB"/>
        </w:rPr>
        <w:t>     </w:t>
      </w:r>
      <w:r>
        <w:rPr>
          <w:rFonts w:ascii="Calibri" w:eastAsia="Times New Roman" w:hAnsi="Calibri" w:cs="Calibri"/>
          <w:noProof/>
          <w:lang w:eastAsia="en-GB"/>
        </w:rPr>
        <w:drawing>
          <wp:inline distT="0" distB="0" distL="0" distR="0" wp14:anchorId="55C102B8" wp14:editId="68922F72">
            <wp:extent cx="953135" cy="143282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458" cy="143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C1949">
        <w:rPr>
          <w:rFonts w:ascii="Calibri" w:eastAsia="Times New Roman" w:hAnsi="Calibri" w:cs="Calibri"/>
          <w:lang w:eastAsia="en-GB"/>
        </w:rPr>
        <w:t>  </w:t>
      </w:r>
      <w:r w:rsidRPr="00EC1949">
        <w:rPr>
          <w:rFonts w:cstheme="minorHAnsi"/>
          <w:b/>
          <w:noProof/>
          <w:lang w:eastAsia="en-GB"/>
        </w:rPr>
        <w:drawing>
          <wp:inline distT="0" distB="0" distL="0" distR="0" wp14:anchorId="4B332A1D" wp14:editId="04E3847D">
            <wp:extent cx="1834515" cy="743889"/>
            <wp:effectExtent l="0" t="0" r="0" b="0"/>
            <wp:docPr id="1" name="Picture 1" descr="C:\Users\toni.hambly\AppData\Local\Microsoft\Windows\INetCache\Content.MSO\A645F77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ni.hambly\AppData\Local\Microsoft\Windows\INetCache\Content.MSO\A645F77E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698" cy="75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1949">
        <w:rPr>
          <w:rFonts w:ascii="Calibri" w:eastAsia="Times New Roman" w:hAnsi="Calibri" w:cs="Calibri"/>
          <w:lang w:eastAsia="en-GB"/>
        </w:rPr>
        <w:t>  </w:t>
      </w:r>
      <w:r>
        <w:rPr>
          <w:rFonts w:ascii="Calibri" w:eastAsia="Times New Roman" w:hAnsi="Calibri" w:cs="Calibri"/>
          <w:noProof/>
          <w:lang w:eastAsia="en-GB"/>
        </w:rPr>
        <w:drawing>
          <wp:inline distT="0" distB="0" distL="0" distR="0" wp14:anchorId="275E5CBE" wp14:editId="6A18BABD">
            <wp:extent cx="1257300" cy="175298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699" cy="1768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210E" w:rsidRPr="00EC1949" w:rsidRDefault="0069210E" w:rsidP="0069210E">
      <w:pPr>
        <w:spacing w:after="0" w:line="240" w:lineRule="auto"/>
        <w:ind w:left="1440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        </w:t>
      </w:r>
      <w:r w:rsidRPr="00EC1949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>Baby           </w:t>
      </w:r>
      <w:r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>              </w:t>
      </w:r>
      <w:r w:rsidRPr="00EC1949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> </w:t>
      </w:r>
      <w:r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>Toddler</w:t>
      </w:r>
      <w:r w:rsidRPr="00EC1949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>           </w:t>
      </w:r>
      <w:r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>                   </w:t>
      </w:r>
      <w:r w:rsidRPr="00EC1949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Child        </w:t>
      </w:r>
      <w:r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ab/>
      </w:r>
      <w:r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ab/>
        <w:t xml:space="preserve">     Adult</w:t>
      </w:r>
    </w:p>
    <w:p w:rsidR="0069210E" w:rsidRDefault="0069210E" w:rsidP="0069210E">
      <w:pPr>
        <w:tabs>
          <w:tab w:val="left" w:pos="1515"/>
        </w:tabs>
        <w:spacing w:after="0"/>
        <w:rPr>
          <w:rFonts w:cstheme="minorHAnsi"/>
          <w:b/>
        </w:rPr>
      </w:pPr>
    </w:p>
    <w:p w:rsidR="0069210E" w:rsidRDefault="0069210E" w:rsidP="0069210E">
      <w:pPr>
        <w:tabs>
          <w:tab w:val="left" w:pos="1515"/>
        </w:tabs>
        <w:spacing w:after="0"/>
        <w:rPr>
          <w:rFonts w:cstheme="minorHAnsi"/>
          <w:b/>
        </w:rPr>
      </w:pPr>
    </w:p>
    <w:p w:rsidR="0069210E" w:rsidRDefault="0069210E" w:rsidP="0069210E">
      <w:pPr>
        <w:tabs>
          <w:tab w:val="left" w:pos="1515"/>
        </w:tabs>
        <w:spacing w:after="0"/>
        <w:rPr>
          <w:rFonts w:cstheme="minorHAnsi"/>
          <w:b/>
        </w:rPr>
      </w:pPr>
    </w:p>
    <w:p w:rsidR="0069210E" w:rsidRDefault="0069210E" w:rsidP="0069210E">
      <w:pPr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en-GB"/>
        </w:rPr>
      </w:pPr>
      <w:r w:rsidRPr="00FC0815">
        <w:rPr>
          <w:rFonts w:cstheme="minorHAnsi"/>
          <w:b/>
          <w:noProof/>
          <w:lang w:eastAsia="en-GB"/>
        </w:rPr>
        <w:lastRenderedPageBreak/>
        <w:drawing>
          <wp:inline distT="0" distB="0" distL="0" distR="0" wp14:anchorId="51C0DD12" wp14:editId="6EEDD168">
            <wp:extent cx="381000" cy="304800"/>
            <wp:effectExtent l="0" t="0" r="0" b="0"/>
            <wp:docPr id="10" name="Picture 10" descr="C:\Users\toni.hambly\AppData\Local\Microsoft\Windows\INetCache\Content.MSO\5ECB103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oni.hambly\AppData\Local\Microsoft\Windows\INetCache\Content.MSO\5ECB103C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   </w:t>
      </w:r>
      <w:r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ab/>
      </w:r>
      <w:r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ab/>
      </w:r>
      <w:r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ab/>
      </w:r>
      <w:proofErr w:type="spellStart"/>
      <w:r w:rsidRPr="00FC0815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>Widewell</w:t>
      </w:r>
      <w:proofErr w:type="spellEnd"/>
      <w:r w:rsidRPr="00FC0815">
        <w:rPr>
          <w:rFonts w:ascii="Calibri" w:eastAsia="Times New Roman" w:hAnsi="Calibri" w:cs="Calibri"/>
          <w:b/>
          <w:bCs/>
          <w:sz w:val="24"/>
          <w:szCs w:val="24"/>
          <w:lang w:eastAsia="en-GB"/>
        </w:rPr>
        <w:t xml:space="preserve"> Primary Academy Knowledge Organiser</w:t>
      </w:r>
      <w:r w:rsidRPr="00FC0815">
        <w:rPr>
          <w:rFonts w:ascii="Calibri" w:eastAsia="Times New Roman" w:hAnsi="Calibri" w:cs="Calibri"/>
          <w:sz w:val="24"/>
          <w:szCs w:val="24"/>
          <w:lang w:eastAsia="en-GB"/>
        </w:rPr>
        <w:t> </w:t>
      </w:r>
    </w:p>
    <w:p w:rsidR="0069210E" w:rsidRPr="00FC0815" w:rsidRDefault="0069210E" w:rsidP="0069210E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</w:p>
    <w:tbl>
      <w:tblPr>
        <w:tblW w:w="0" w:type="dxa"/>
        <w:tblInd w:w="27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3"/>
        <w:gridCol w:w="3381"/>
        <w:gridCol w:w="284"/>
        <w:gridCol w:w="1785"/>
        <w:gridCol w:w="948"/>
        <w:gridCol w:w="2781"/>
      </w:tblGrid>
      <w:tr w:rsidR="0069210E" w:rsidRPr="00FC0815" w:rsidTr="00992359">
        <w:tc>
          <w:tcPr>
            <w:tcW w:w="53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9210E" w:rsidRPr="00FC0815" w:rsidRDefault="0069210E" w:rsidP="009923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C0815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GB"/>
              </w:rPr>
              <w:t>Topic:  How is where I live different to where other people live? England - Plymouth &amp; South Africa – Cape Town </w:t>
            </w:r>
            <w:r w:rsidRPr="00FC0815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282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9210E" w:rsidRPr="00FC0815" w:rsidRDefault="0069210E" w:rsidP="009923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C0815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GB"/>
              </w:rPr>
              <w:t>Year </w:t>
            </w:r>
            <w:r w:rsidRPr="00FC0815">
              <w:rPr>
                <w:rFonts w:ascii="Calibri" w:eastAsia="Times New Roman" w:hAnsi="Calibri" w:cs="Calibri"/>
                <w:b/>
                <w:bCs/>
                <w:sz w:val="32"/>
                <w:szCs w:val="32"/>
                <w:lang w:eastAsia="en-GB"/>
              </w:rPr>
              <w:t>EYFS</w:t>
            </w:r>
            <w:r w:rsidRPr="00FC0815">
              <w:rPr>
                <w:rFonts w:ascii="Calibri" w:eastAsia="Times New Roman" w:hAnsi="Calibri" w:cs="Calibri"/>
                <w:sz w:val="32"/>
                <w:szCs w:val="32"/>
                <w:lang w:eastAsia="en-GB"/>
              </w:rPr>
              <w:t> </w:t>
            </w:r>
          </w:p>
        </w:tc>
        <w:tc>
          <w:tcPr>
            <w:tcW w:w="283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9210E" w:rsidRDefault="0069210E" w:rsidP="00992359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GB"/>
              </w:rPr>
            </w:pPr>
            <w:r w:rsidRPr="00FC0815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GB"/>
              </w:rPr>
              <w:t>Term</w:t>
            </w:r>
            <w:r w:rsidRPr="00FC0815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GB"/>
              </w:rPr>
              <w:t xml:space="preserve"> Autumn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GB"/>
              </w:rPr>
              <w:t>2</w:t>
            </w:r>
          </w:p>
          <w:p w:rsidR="0069210E" w:rsidRPr="00FC0815" w:rsidRDefault="0069210E" w:rsidP="009923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C0815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GB"/>
              </w:rPr>
              <w:t>cycle A</w:t>
            </w:r>
            <w:r w:rsidRPr="00FC0815">
              <w:rPr>
                <w:rFonts w:ascii="Calibri" w:eastAsia="Times New Roman" w:hAnsi="Calibri" w:cs="Calibri"/>
                <w:sz w:val="32"/>
                <w:szCs w:val="32"/>
                <w:lang w:eastAsia="en-GB"/>
              </w:rPr>
              <w:t> </w:t>
            </w:r>
          </w:p>
        </w:tc>
      </w:tr>
      <w:tr w:rsidR="0069210E" w:rsidRPr="00FC0815" w:rsidTr="00992359">
        <w:tc>
          <w:tcPr>
            <w:tcW w:w="11055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8D08D" w:themeFill="accent6" w:themeFillTint="99"/>
            <w:hideMark/>
          </w:tcPr>
          <w:p w:rsidR="0069210E" w:rsidRPr="00FC0815" w:rsidRDefault="0069210E" w:rsidP="0099235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C0815">
              <w:rPr>
                <w:rFonts w:ascii="Calibri" w:eastAsia="Times New Roman" w:hAnsi="Calibri" w:cs="Calibri"/>
                <w:lang w:eastAsia="en-GB"/>
              </w:rPr>
              <w:t>Vocabulary bank </w:t>
            </w:r>
          </w:p>
        </w:tc>
      </w:tr>
      <w:tr w:rsidR="0069210E" w:rsidRPr="00FC0815" w:rsidTr="00992359"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000" w:themeFill="accent4"/>
            <w:hideMark/>
          </w:tcPr>
          <w:p w:rsidR="0069210E" w:rsidRPr="00FC0815" w:rsidRDefault="0069210E" w:rsidP="009923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C0815">
              <w:rPr>
                <w:rFonts w:ascii="Calibri" w:eastAsia="Times New Roman" w:hAnsi="Calibri" w:cs="Calibri"/>
                <w:lang w:eastAsia="en-GB"/>
              </w:rPr>
              <w:t>Key vocabulary  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9210E" w:rsidRPr="00FC0815" w:rsidRDefault="0069210E" w:rsidP="009923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C0815">
              <w:rPr>
                <w:rFonts w:ascii="Calibri" w:eastAsia="Times New Roman" w:hAnsi="Calibri" w:cs="Calibri"/>
                <w:color w:val="000000"/>
                <w:shd w:val="clear" w:color="auto" w:fill="FFFFFF"/>
                <w:lang w:eastAsia="en-GB"/>
              </w:rPr>
              <w:t>Definition </w:t>
            </w:r>
            <w:r w:rsidRPr="00FC0815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213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C000" w:themeFill="accent4"/>
            <w:hideMark/>
          </w:tcPr>
          <w:p w:rsidR="0069210E" w:rsidRPr="00FC0815" w:rsidRDefault="0069210E" w:rsidP="009923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C0815">
              <w:rPr>
                <w:rFonts w:ascii="Calibri" w:eastAsia="Times New Roman" w:hAnsi="Calibri" w:cs="Calibri"/>
                <w:lang w:eastAsia="en-GB"/>
              </w:rPr>
              <w:t>Key vocabulary  </w:t>
            </w:r>
          </w:p>
        </w:tc>
        <w:tc>
          <w:tcPr>
            <w:tcW w:w="3825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9210E" w:rsidRPr="00FC0815" w:rsidRDefault="0069210E" w:rsidP="009923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C0815">
              <w:rPr>
                <w:rFonts w:ascii="Calibri" w:eastAsia="Times New Roman" w:hAnsi="Calibri" w:cs="Calibri"/>
                <w:color w:val="000000"/>
                <w:shd w:val="clear" w:color="auto" w:fill="FFFFFF"/>
                <w:lang w:eastAsia="en-GB"/>
              </w:rPr>
              <w:t>Definition </w:t>
            </w:r>
            <w:r w:rsidRPr="00FC0815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</w:tr>
      <w:tr w:rsidR="0069210E" w:rsidRPr="00FC0815" w:rsidTr="00992359"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9210E" w:rsidRPr="00FC0815" w:rsidRDefault="0069210E" w:rsidP="00992359">
            <w:pPr>
              <w:spacing w:after="0" w:line="240" w:lineRule="auto"/>
              <w:textAlignment w:val="baseline"/>
              <w:rPr>
                <w:rFonts w:eastAsiaTheme="minorEastAsia"/>
                <w:sz w:val="24"/>
                <w:szCs w:val="24"/>
                <w:lang w:eastAsia="en-GB"/>
              </w:rPr>
            </w:pPr>
            <w:r w:rsidRPr="57795C0E">
              <w:rPr>
                <w:rFonts w:eastAsiaTheme="minorEastAsia"/>
                <w:b/>
                <w:bCs/>
                <w:lang w:eastAsia="en-GB"/>
              </w:rPr>
              <w:t>Same</w:t>
            </w:r>
            <w:r w:rsidRPr="57795C0E">
              <w:rPr>
                <w:rFonts w:eastAsiaTheme="minorEastAsia"/>
                <w:lang w:eastAsia="en-GB"/>
              </w:rPr>
              <w:t> 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9210E" w:rsidRPr="00FC0815" w:rsidRDefault="0069210E" w:rsidP="00992359">
            <w:pPr>
              <w:spacing w:after="0" w:line="240" w:lineRule="auto"/>
              <w:textAlignment w:val="baseline"/>
              <w:rPr>
                <w:rFonts w:eastAsiaTheme="minorEastAsia"/>
                <w:sz w:val="24"/>
                <w:szCs w:val="24"/>
                <w:lang w:eastAsia="en-GB"/>
              </w:rPr>
            </w:pPr>
            <w:r w:rsidRPr="14E77AEF">
              <w:rPr>
                <w:rFonts w:eastAsiaTheme="minorEastAsia"/>
                <w:lang w:eastAsia="en-GB"/>
              </w:rPr>
              <w:t>When things are the same. </w:t>
            </w:r>
          </w:p>
        </w:tc>
        <w:tc>
          <w:tcPr>
            <w:tcW w:w="213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9210E" w:rsidRPr="00FC0815" w:rsidRDefault="0069210E" w:rsidP="00992359">
            <w:pPr>
              <w:spacing w:after="0" w:line="240" w:lineRule="auto"/>
              <w:textAlignment w:val="baseline"/>
              <w:rPr>
                <w:rFonts w:eastAsiaTheme="minorEastAsia"/>
                <w:sz w:val="24"/>
                <w:szCs w:val="24"/>
                <w:lang w:eastAsia="en-GB"/>
              </w:rPr>
            </w:pPr>
            <w:r w:rsidRPr="14E77AEF">
              <w:rPr>
                <w:rFonts w:eastAsiaTheme="minorEastAsia"/>
                <w:b/>
                <w:bCs/>
                <w:lang w:eastAsia="en-GB"/>
              </w:rPr>
              <w:t>Landmark</w:t>
            </w:r>
            <w:r w:rsidRPr="14E77AEF">
              <w:rPr>
                <w:rFonts w:eastAsiaTheme="minorEastAsia"/>
                <w:lang w:eastAsia="en-GB"/>
              </w:rPr>
              <w:t> </w:t>
            </w:r>
          </w:p>
        </w:tc>
        <w:tc>
          <w:tcPr>
            <w:tcW w:w="3825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9210E" w:rsidRPr="00FC0815" w:rsidRDefault="0069210E" w:rsidP="00992359">
            <w:pPr>
              <w:spacing w:after="0" w:line="240" w:lineRule="auto"/>
              <w:textAlignment w:val="baseline"/>
              <w:rPr>
                <w:rFonts w:eastAsiaTheme="minorEastAsia"/>
                <w:sz w:val="24"/>
                <w:szCs w:val="24"/>
                <w:lang w:eastAsia="en-GB"/>
              </w:rPr>
            </w:pPr>
            <w:r w:rsidRPr="14E77AEF">
              <w:rPr>
                <w:rFonts w:eastAsiaTheme="minorEastAsia"/>
                <w:lang w:eastAsia="en-GB"/>
              </w:rPr>
              <w:t xml:space="preserve">An object or feature of a </w:t>
            </w:r>
            <w:r>
              <w:rPr>
                <w:rFonts w:eastAsiaTheme="minorEastAsia"/>
                <w:lang w:eastAsia="en-GB"/>
              </w:rPr>
              <w:t>place that helps you to identify where you are.</w:t>
            </w:r>
          </w:p>
        </w:tc>
      </w:tr>
      <w:tr w:rsidR="0069210E" w:rsidRPr="00FC0815" w:rsidTr="00992359"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9210E" w:rsidRPr="00FC0815" w:rsidRDefault="0069210E" w:rsidP="00992359">
            <w:pPr>
              <w:spacing w:after="0" w:line="240" w:lineRule="auto"/>
              <w:textAlignment w:val="baseline"/>
              <w:rPr>
                <w:rFonts w:eastAsiaTheme="minorEastAsia"/>
                <w:sz w:val="24"/>
                <w:szCs w:val="24"/>
                <w:lang w:eastAsia="en-GB"/>
              </w:rPr>
            </w:pPr>
            <w:r w:rsidRPr="57795C0E">
              <w:rPr>
                <w:rFonts w:eastAsiaTheme="minorEastAsia"/>
                <w:b/>
                <w:bCs/>
                <w:lang w:eastAsia="en-GB"/>
              </w:rPr>
              <w:t>Different </w:t>
            </w:r>
            <w:r w:rsidRPr="57795C0E">
              <w:rPr>
                <w:rFonts w:eastAsiaTheme="minorEastAsia"/>
                <w:lang w:eastAsia="en-GB"/>
              </w:rPr>
              <w:t> 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9210E" w:rsidRPr="00FC0815" w:rsidRDefault="0069210E" w:rsidP="00992359">
            <w:pPr>
              <w:spacing w:after="0" w:line="240" w:lineRule="auto"/>
              <w:textAlignment w:val="baseline"/>
              <w:rPr>
                <w:rFonts w:eastAsiaTheme="minorEastAsia"/>
                <w:sz w:val="24"/>
                <w:szCs w:val="24"/>
                <w:lang w:eastAsia="en-GB"/>
              </w:rPr>
            </w:pPr>
            <w:r w:rsidRPr="14E77AEF">
              <w:rPr>
                <w:rFonts w:eastAsiaTheme="minorEastAsia"/>
                <w:lang w:eastAsia="en-GB"/>
              </w:rPr>
              <w:t>When things are not the same. </w:t>
            </w:r>
          </w:p>
        </w:tc>
        <w:tc>
          <w:tcPr>
            <w:tcW w:w="213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9210E" w:rsidRPr="00FC0815" w:rsidRDefault="0069210E" w:rsidP="00992359">
            <w:pPr>
              <w:spacing w:after="0" w:line="240" w:lineRule="auto"/>
              <w:textAlignment w:val="baseline"/>
              <w:rPr>
                <w:rFonts w:eastAsiaTheme="minorEastAsia"/>
                <w:sz w:val="24"/>
                <w:szCs w:val="24"/>
                <w:lang w:eastAsia="en-GB"/>
              </w:rPr>
            </w:pPr>
            <w:r w:rsidRPr="14E77AEF">
              <w:rPr>
                <w:rFonts w:eastAsiaTheme="minorEastAsia"/>
                <w:b/>
                <w:bCs/>
                <w:lang w:eastAsia="en-GB"/>
              </w:rPr>
              <w:t>Language</w:t>
            </w:r>
            <w:r w:rsidRPr="14E77AEF">
              <w:rPr>
                <w:rFonts w:eastAsiaTheme="minorEastAsia"/>
                <w:lang w:eastAsia="en-GB"/>
              </w:rPr>
              <w:t> </w:t>
            </w:r>
          </w:p>
        </w:tc>
        <w:tc>
          <w:tcPr>
            <w:tcW w:w="3825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9210E" w:rsidRPr="00FC0815" w:rsidRDefault="0069210E" w:rsidP="00992359">
            <w:pPr>
              <w:spacing w:after="0" w:line="240" w:lineRule="auto"/>
              <w:textAlignment w:val="baseline"/>
              <w:rPr>
                <w:rFonts w:eastAsiaTheme="minorEastAsia"/>
                <w:sz w:val="24"/>
                <w:szCs w:val="24"/>
                <w:lang w:eastAsia="en-GB"/>
              </w:rPr>
            </w:pPr>
            <w:r>
              <w:rPr>
                <w:rFonts w:eastAsiaTheme="minorEastAsia"/>
                <w:lang w:eastAsia="en-GB"/>
              </w:rPr>
              <w:t xml:space="preserve">How we use words and body language to tell people things. </w:t>
            </w:r>
          </w:p>
        </w:tc>
      </w:tr>
      <w:tr w:rsidR="0069210E" w:rsidRPr="00FC0815" w:rsidTr="00992359"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9210E" w:rsidRPr="00FC0815" w:rsidRDefault="0069210E" w:rsidP="00992359">
            <w:pPr>
              <w:spacing w:after="0" w:line="240" w:lineRule="auto"/>
              <w:textAlignment w:val="baseline"/>
              <w:rPr>
                <w:rFonts w:eastAsiaTheme="minorEastAsia"/>
                <w:sz w:val="24"/>
                <w:szCs w:val="24"/>
                <w:lang w:eastAsia="en-GB"/>
              </w:rPr>
            </w:pPr>
            <w:r w:rsidRPr="57795C0E">
              <w:rPr>
                <w:rFonts w:eastAsiaTheme="minorEastAsia"/>
                <w:b/>
                <w:bCs/>
                <w:lang w:eastAsia="en-GB"/>
              </w:rPr>
              <w:t>Similar </w:t>
            </w:r>
            <w:r w:rsidRPr="57795C0E">
              <w:rPr>
                <w:rFonts w:eastAsiaTheme="minorEastAsia"/>
                <w:lang w:eastAsia="en-GB"/>
              </w:rPr>
              <w:t> 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9210E" w:rsidRPr="00FC0815" w:rsidRDefault="0069210E" w:rsidP="00992359">
            <w:pPr>
              <w:spacing w:after="0" w:line="240" w:lineRule="auto"/>
              <w:textAlignment w:val="baseline"/>
              <w:rPr>
                <w:rFonts w:eastAsiaTheme="minorEastAsia"/>
                <w:sz w:val="24"/>
                <w:szCs w:val="24"/>
                <w:lang w:eastAsia="en-GB"/>
              </w:rPr>
            </w:pPr>
            <w:r w:rsidRPr="14E77AEF">
              <w:rPr>
                <w:rFonts w:eastAsiaTheme="minorEastAsia"/>
                <w:lang w:eastAsia="en-GB"/>
              </w:rPr>
              <w:t>Looking or being almost the same, but not exactly the same. </w:t>
            </w:r>
          </w:p>
        </w:tc>
        <w:tc>
          <w:tcPr>
            <w:tcW w:w="213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9210E" w:rsidRPr="00FC0815" w:rsidRDefault="0069210E" w:rsidP="00992359">
            <w:pPr>
              <w:spacing w:after="0" w:line="240" w:lineRule="auto"/>
              <w:textAlignment w:val="baseline"/>
              <w:rPr>
                <w:rFonts w:eastAsiaTheme="minorEastAsia"/>
                <w:sz w:val="24"/>
                <w:szCs w:val="24"/>
                <w:lang w:eastAsia="en-GB"/>
              </w:rPr>
            </w:pPr>
            <w:r w:rsidRPr="14E77AEF">
              <w:rPr>
                <w:rFonts w:eastAsiaTheme="minorEastAsia"/>
                <w:b/>
                <w:bCs/>
                <w:lang w:eastAsia="en-GB"/>
              </w:rPr>
              <w:t>Education </w:t>
            </w:r>
            <w:r w:rsidRPr="14E77AEF">
              <w:rPr>
                <w:rFonts w:eastAsiaTheme="minorEastAsia"/>
                <w:lang w:eastAsia="en-GB"/>
              </w:rPr>
              <w:t> </w:t>
            </w:r>
          </w:p>
        </w:tc>
        <w:tc>
          <w:tcPr>
            <w:tcW w:w="3825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9210E" w:rsidRPr="00FC0815" w:rsidRDefault="0069210E" w:rsidP="00992359">
            <w:pPr>
              <w:spacing w:after="0" w:line="240" w:lineRule="auto"/>
              <w:textAlignment w:val="baseline"/>
              <w:rPr>
                <w:rFonts w:eastAsiaTheme="minorEastAsia"/>
                <w:sz w:val="24"/>
                <w:szCs w:val="24"/>
                <w:lang w:eastAsia="en-GB"/>
              </w:rPr>
            </w:pPr>
            <w:r>
              <w:rPr>
                <w:rFonts w:eastAsiaTheme="minorEastAsia"/>
                <w:lang w:eastAsia="en-GB"/>
              </w:rPr>
              <w:t xml:space="preserve">When we learn new things. </w:t>
            </w:r>
          </w:p>
        </w:tc>
      </w:tr>
      <w:tr w:rsidR="0069210E" w:rsidRPr="00FC0815" w:rsidTr="00992359"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9210E" w:rsidRPr="00FC0815" w:rsidRDefault="0069210E" w:rsidP="00992359">
            <w:pPr>
              <w:spacing w:after="0" w:line="240" w:lineRule="auto"/>
              <w:textAlignment w:val="baseline"/>
              <w:rPr>
                <w:rFonts w:eastAsiaTheme="minorEastAsia"/>
                <w:sz w:val="24"/>
                <w:szCs w:val="24"/>
                <w:lang w:eastAsia="en-GB"/>
              </w:rPr>
            </w:pPr>
            <w:r w:rsidRPr="57795C0E">
              <w:rPr>
                <w:rFonts w:eastAsiaTheme="minorEastAsia"/>
                <w:b/>
                <w:bCs/>
                <w:lang w:eastAsia="en-GB"/>
              </w:rPr>
              <w:t>Culture / Cultural </w:t>
            </w:r>
            <w:r w:rsidRPr="57795C0E">
              <w:rPr>
                <w:rFonts w:eastAsiaTheme="minorEastAsia"/>
                <w:lang w:eastAsia="en-GB"/>
              </w:rPr>
              <w:t> 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9210E" w:rsidRPr="00FC0815" w:rsidRDefault="0069210E" w:rsidP="00992359">
            <w:pPr>
              <w:spacing w:after="0" w:line="240" w:lineRule="auto"/>
              <w:textAlignment w:val="baseline"/>
              <w:rPr>
                <w:rFonts w:eastAsiaTheme="minorEastAsia"/>
                <w:sz w:val="24"/>
                <w:szCs w:val="24"/>
                <w:lang w:eastAsia="en-GB"/>
              </w:rPr>
            </w:pPr>
            <w:r>
              <w:rPr>
                <w:rFonts w:eastAsiaTheme="minorEastAsia"/>
                <w:lang w:eastAsia="en-GB"/>
              </w:rPr>
              <w:t>The ideas, customs and celebrations that different people have.</w:t>
            </w:r>
          </w:p>
        </w:tc>
        <w:tc>
          <w:tcPr>
            <w:tcW w:w="213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9210E" w:rsidRPr="00FC0815" w:rsidRDefault="0069210E" w:rsidP="00992359">
            <w:pPr>
              <w:spacing w:after="0" w:line="240" w:lineRule="auto"/>
              <w:textAlignment w:val="baseline"/>
              <w:rPr>
                <w:rFonts w:eastAsiaTheme="minorEastAsia"/>
                <w:sz w:val="24"/>
                <w:szCs w:val="24"/>
                <w:lang w:eastAsia="en-GB"/>
              </w:rPr>
            </w:pPr>
            <w:r w:rsidRPr="14E77AEF">
              <w:rPr>
                <w:rFonts w:eastAsiaTheme="minorEastAsia"/>
                <w:b/>
                <w:bCs/>
                <w:lang w:eastAsia="en-GB"/>
              </w:rPr>
              <w:t>Population </w:t>
            </w:r>
            <w:r w:rsidRPr="14E77AEF">
              <w:rPr>
                <w:rFonts w:eastAsiaTheme="minorEastAsia"/>
                <w:lang w:eastAsia="en-GB"/>
              </w:rPr>
              <w:t> </w:t>
            </w:r>
          </w:p>
        </w:tc>
        <w:tc>
          <w:tcPr>
            <w:tcW w:w="3825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9210E" w:rsidRPr="00FC0815" w:rsidRDefault="0069210E" w:rsidP="00992359">
            <w:pPr>
              <w:spacing w:after="0" w:line="240" w:lineRule="auto"/>
              <w:textAlignment w:val="baseline"/>
              <w:rPr>
                <w:rFonts w:eastAsiaTheme="minorEastAsia"/>
                <w:sz w:val="24"/>
                <w:szCs w:val="24"/>
                <w:lang w:eastAsia="en-GB"/>
              </w:rPr>
            </w:pPr>
            <w:r w:rsidRPr="14E77AEF">
              <w:rPr>
                <w:rFonts w:eastAsiaTheme="minorEastAsia"/>
                <w:lang w:eastAsia="en-GB"/>
              </w:rPr>
              <w:t>All</w:t>
            </w:r>
            <w:r>
              <w:rPr>
                <w:rFonts w:eastAsiaTheme="minorEastAsia"/>
                <w:lang w:eastAsia="en-GB"/>
              </w:rPr>
              <w:t xml:space="preserve"> the people that live in one</w:t>
            </w:r>
            <w:r w:rsidRPr="14E77AEF">
              <w:rPr>
                <w:rFonts w:eastAsiaTheme="minorEastAsia"/>
                <w:lang w:eastAsia="en-GB"/>
              </w:rPr>
              <w:t xml:space="preserve"> place. </w:t>
            </w:r>
          </w:p>
        </w:tc>
      </w:tr>
      <w:tr w:rsidR="0069210E" w:rsidRPr="00FC0815" w:rsidTr="00992359"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9210E" w:rsidRPr="00FC0815" w:rsidRDefault="0069210E" w:rsidP="00992359">
            <w:pPr>
              <w:spacing w:after="0" w:line="240" w:lineRule="auto"/>
              <w:textAlignment w:val="baseline"/>
              <w:rPr>
                <w:rFonts w:eastAsiaTheme="minorEastAsia"/>
                <w:sz w:val="24"/>
                <w:szCs w:val="24"/>
                <w:lang w:eastAsia="en-GB"/>
              </w:rPr>
            </w:pPr>
            <w:r w:rsidRPr="57795C0E">
              <w:rPr>
                <w:rFonts w:eastAsiaTheme="minorEastAsia"/>
                <w:b/>
                <w:bCs/>
                <w:lang w:eastAsia="en-GB"/>
              </w:rPr>
              <w:t>Traditions</w:t>
            </w:r>
            <w:r w:rsidRPr="57795C0E">
              <w:rPr>
                <w:rFonts w:eastAsiaTheme="minorEastAsia"/>
                <w:lang w:eastAsia="en-GB"/>
              </w:rPr>
              <w:t> 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9210E" w:rsidRPr="00FC0815" w:rsidRDefault="0069210E" w:rsidP="00992359">
            <w:pPr>
              <w:spacing w:after="0" w:line="240" w:lineRule="auto"/>
              <w:textAlignment w:val="baseline"/>
              <w:rPr>
                <w:rFonts w:eastAsiaTheme="minorEastAsia"/>
                <w:sz w:val="24"/>
                <w:szCs w:val="24"/>
                <w:lang w:eastAsia="en-GB"/>
              </w:rPr>
            </w:pPr>
            <w:r>
              <w:rPr>
                <w:rFonts w:eastAsiaTheme="minorEastAsia"/>
                <w:lang w:eastAsia="en-GB"/>
              </w:rPr>
              <w:t xml:space="preserve">Something special that has been done for a long time in a family. </w:t>
            </w:r>
          </w:p>
        </w:tc>
        <w:tc>
          <w:tcPr>
            <w:tcW w:w="213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9210E" w:rsidRPr="00FC0815" w:rsidRDefault="0069210E" w:rsidP="00992359">
            <w:pPr>
              <w:spacing w:after="0" w:line="240" w:lineRule="auto"/>
              <w:textAlignment w:val="baseline"/>
              <w:rPr>
                <w:rFonts w:eastAsiaTheme="minorEastAsia"/>
                <w:sz w:val="24"/>
                <w:szCs w:val="24"/>
                <w:lang w:eastAsia="en-GB"/>
              </w:rPr>
            </w:pPr>
            <w:r w:rsidRPr="14E77AEF">
              <w:rPr>
                <w:rFonts w:eastAsiaTheme="minorEastAsia"/>
                <w:b/>
                <w:bCs/>
                <w:lang w:eastAsia="en-GB"/>
              </w:rPr>
              <w:t>Housing </w:t>
            </w:r>
            <w:r w:rsidRPr="14E77AEF">
              <w:rPr>
                <w:rFonts w:eastAsiaTheme="minorEastAsia"/>
                <w:lang w:eastAsia="en-GB"/>
              </w:rPr>
              <w:t> </w:t>
            </w:r>
          </w:p>
        </w:tc>
        <w:tc>
          <w:tcPr>
            <w:tcW w:w="3825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9210E" w:rsidRPr="00FC0815" w:rsidRDefault="0069210E" w:rsidP="00992359">
            <w:pPr>
              <w:spacing w:after="0" w:line="240" w:lineRule="auto"/>
              <w:textAlignment w:val="baseline"/>
              <w:rPr>
                <w:rFonts w:eastAsiaTheme="minorEastAsia"/>
                <w:sz w:val="24"/>
                <w:szCs w:val="24"/>
                <w:lang w:eastAsia="en-GB"/>
              </w:rPr>
            </w:pPr>
            <w:r w:rsidRPr="14E77AEF">
              <w:rPr>
                <w:rFonts w:eastAsiaTheme="minorEastAsia"/>
                <w:lang w:eastAsia="en-GB"/>
              </w:rPr>
              <w:t>Buildings that people live in</w:t>
            </w:r>
            <w:r>
              <w:rPr>
                <w:rFonts w:eastAsiaTheme="minorEastAsia"/>
                <w:lang w:eastAsia="en-GB"/>
              </w:rPr>
              <w:t>.</w:t>
            </w:r>
          </w:p>
        </w:tc>
      </w:tr>
    </w:tbl>
    <w:p w:rsidR="0069210E" w:rsidRPr="00D114DC" w:rsidRDefault="0069210E" w:rsidP="0069210E">
      <w:pPr>
        <w:spacing w:after="0" w:line="240" w:lineRule="auto"/>
        <w:textAlignment w:val="baseline"/>
        <w:rPr>
          <w:rFonts w:ascii="Calibri" w:eastAsia="Times New Roman" w:hAnsi="Calibri" w:cs="Calibri"/>
          <w:lang w:eastAsia="en-GB"/>
        </w:rPr>
      </w:pPr>
      <w:r w:rsidRPr="00FC0815">
        <w:rPr>
          <w:rFonts w:ascii="Calibri" w:eastAsia="Times New Roman" w:hAnsi="Calibri" w:cs="Calibri"/>
          <w:lang w:eastAsia="en-GB"/>
        </w:rPr>
        <w:t> </w:t>
      </w:r>
    </w:p>
    <w:p w:rsidR="0069210E" w:rsidRPr="00D114DC" w:rsidRDefault="0069210E" w:rsidP="0069210E">
      <w:pPr>
        <w:spacing w:after="0" w:line="240" w:lineRule="auto"/>
        <w:textAlignment w:val="baseline"/>
        <w:rPr>
          <w:rFonts w:ascii="Calibri" w:eastAsia="Times New Roman" w:hAnsi="Calibri" w:cs="Calibri"/>
          <w:lang w:eastAsia="en-GB"/>
        </w:rPr>
      </w:pPr>
      <w:r w:rsidRPr="00FC0815">
        <w:rPr>
          <w:rFonts w:ascii="Calibri" w:eastAsia="Times New Roman" w:hAnsi="Calibri" w:cs="Calibri"/>
          <w:lang w:eastAsia="en-GB"/>
        </w:rPr>
        <w:t>              </w:t>
      </w:r>
      <w:r w:rsidRPr="00FC0815">
        <w:rPr>
          <w:rFonts w:cstheme="minorHAnsi"/>
          <w:b/>
          <w:noProof/>
          <w:lang w:eastAsia="en-GB"/>
        </w:rPr>
        <w:drawing>
          <wp:inline distT="0" distB="0" distL="0" distR="0" wp14:anchorId="348762C4" wp14:editId="48E4C6E7">
            <wp:extent cx="2247900" cy="2609850"/>
            <wp:effectExtent l="0" t="0" r="0" b="0"/>
            <wp:docPr id="9" name="Picture 9" descr="C:\Users\toni.hambly\AppData\Local\Microsoft\Windows\INetCache\Content.MSO\7F1CADA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oni.hambly\AppData\Local\Microsoft\Windows\INetCache\Content.MSO\7F1CADAA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lang w:eastAsia="en-GB"/>
        </w:rPr>
        <w:t>                     </w:t>
      </w:r>
      <w:r w:rsidRPr="00FC0815">
        <w:rPr>
          <w:rFonts w:ascii="Calibri" w:eastAsia="Times New Roman" w:hAnsi="Calibri" w:cs="Calibri"/>
          <w:lang w:eastAsia="en-GB"/>
        </w:rPr>
        <w:t>  </w:t>
      </w:r>
      <w:r w:rsidRPr="00FC0815">
        <w:rPr>
          <w:rFonts w:cstheme="minorHAnsi"/>
          <w:b/>
          <w:noProof/>
          <w:lang w:eastAsia="en-GB"/>
        </w:rPr>
        <w:drawing>
          <wp:inline distT="0" distB="0" distL="0" distR="0" wp14:anchorId="0BAF739F" wp14:editId="64F35D39">
            <wp:extent cx="3180908" cy="2399632"/>
            <wp:effectExtent l="0" t="0" r="635" b="1270"/>
            <wp:docPr id="8" name="Picture 8" descr="C:\Users\toni.hambly\AppData\Local\Microsoft\Windows\INetCache\Content.MSO\7BA1234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oni.hambly\AppData\Local\Microsoft\Windows\INetCache\Content.MSO\7BA12348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968" cy="240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0815">
        <w:rPr>
          <w:rFonts w:ascii="Calibri" w:eastAsia="Times New Roman" w:hAnsi="Calibri" w:cs="Calibri"/>
          <w:lang w:eastAsia="en-GB"/>
        </w:rPr>
        <w:t> </w:t>
      </w:r>
    </w:p>
    <w:p w:rsidR="0069210E" w:rsidRPr="00FC0815" w:rsidRDefault="0069210E" w:rsidP="0069210E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FC0815">
        <w:rPr>
          <w:rFonts w:ascii="Calibri" w:eastAsia="Times New Roman" w:hAnsi="Calibri" w:cs="Calibri"/>
          <w:lang w:eastAsia="en-GB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91"/>
        <w:gridCol w:w="5491"/>
      </w:tblGrid>
      <w:tr w:rsidR="0069210E" w:rsidRPr="00FC0815" w:rsidTr="00992359">
        <w:tc>
          <w:tcPr>
            <w:tcW w:w="115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hideMark/>
          </w:tcPr>
          <w:p w:rsidR="0069210E" w:rsidRPr="00FC0815" w:rsidRDefault="0069210E" w:rsidP="0099235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C0815">
              <w:rPr>
                <w:rFonts w:ascii="Calibri" w:eastAsia="Times New Roman" w:hAnsi="Calibri" w:cs="Calibri"/>
                <w:sz w:val="48"/>
                <w:szCs w:val="48"/>
                <w:lang w:eastAsia="en-GB"/>
              </w:rPr>
              <w:t>Fact file  </w:t>
            </w:r>
          </w:p>
        </w:tc>
      </w:tr>
      <w:tr w:rsidR="0069210E" w:rsidRPr="00FC0815" w:rsidTr="00992359">
        <w:tc>
          <w:tcPr>
            <w:tcW w:w="57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9210E" w:rsidRPr="00FC0815" w:rsidRDefault="0069210E" w:rsidP="0099235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C0815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England  </w:t>
            </w:r>
          </w:p>
        </w:tc>
        <w:tc>
          <w:tcPr>
            <w:tcW w:w="577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9210E" w:rsidRPr="00FC0815" w:rsidRDefault="0069210E" w:rsidP="0099235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C0815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South Africa </w:t>
            </w:r>
          </w:p>
        </w:tc>
      </w:tr>
      <w:tr w:rsidR="0069210E" w:rsidRPr="00FC0815" w:rsidTr="00992359">
        <w:tc>
          <w:tcPr>
            <w:tcW w:w="57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9210E" w:rsidRPr="00FC0815" w:rsidRDefault="0069210E" w:rsidP="009923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C0815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Population: England 55 million  </w:t>
            </w:r>
          </w:p>
          <w:p w:rsidR="0069210E" w:rsidRPr="00FC0815" w:rsidRDefault="0069210E" w:rsidP="009923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C0815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Plymouth 230000 </w:t>
            </w:r>
          </w:p>
          <w:p w:rsidR="0069210E" w:rsidRPr="00FC0815" w:rsidRDefault="0069210E" w:rsidP="009923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C0815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Size: England 50000 square miles  </w:t>
            </w:r>
          </w:p>
          <w:p w:rsidR="0069210E" w:rsidRPr="00FC0815" w:rsidRDefault="0069210E" w:rsidP="009923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C0815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Plymouth 30 square miles  </w:t>
            </w:r>
          </w:p>
        </w:tc>
        <w:tc>
          <w:tcPr>
            <w:tcW w:w="577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69210E" w:rsidRPr="00FC0815" w:rsidRDefault="0069210E" w:rsidP="009923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C0815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Population: South Africa 56 million  </w:t>
            </w:r>
          </w:p>
          <w:p w:rsidR="0069210E" w:rsidRPr="00FC0815" w:rsidRDefault="0069210E" w:rsidP="009923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C0815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Cape Town 430000 </w:t>
            </w:r>
          </w:p>
          <w:p w:rsidR="0069210E" w:rsidRPr="00FC0815" w:rsidRDefault="0069210E" w:rsidP="009923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C0815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Size: South Africa 460000 square miles  </w:t>
            </w:r>
          </w:p>
          <w:p w:rsidR="0069210E" w:rsidRPr="00FC0815" w:rsidRDefault="0069210E" w:rsidP="0099235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C0815">
              <w:rPr>
                <w:rFonts w:ascii="Calibri" w:eastAsia="Times New Roman" w:hAnsi="Calibri" w:cs="Calibri"/>
                <w:sz w:val="28"/>
                <w:szCs w:val="28"/>
                <w:lang w:eastAsia="en-GB"/>
              </w:rPr>
              <w:t>Cape Town 154 square miles   </w:t>
            </w:r>
          </w:p>
        </w:tc>
      </w:tr>
    </w:tbl>
    <w:p w:rsidR="0069210E" w:rsidRDefault="0069210E" w:rsidP="0069210E">
      <w:pPr>
        <w:tabs>
          <w:tab w:val="left" w:pos="1515"/>
        </w:tabs>
        <w:spacing w:after="0"/>
        <w:rPr>
          <w:rFonts w:cstheme="minorHAnsi"/>
          <w:b/>
        </w:rPr>
      </w:pPr>
    </w:p>
    <w:p w:rsidR="0069210E" w:rsidRDefault="0069210E" w:rsidP="0069210E">
      <w:pPr>
        <w:tabs>
          <w:tab w:val="left" w:pos="1515"/>
        </w:tabs>
        <w:spacing w:after="0"/>
        <w:rPr>
          <w:rFonts w:cstheme="minorHAnsi"/>
          <w:b/>
        </w:rPr>
      </w:pPr>
      <w:r>
        <w:rPr>
          <w:rFonts w:cstheme="minorHAnsi"/>
          <w:b/>
        </w:rPr>
        <w:t xml:space="preserve">       </w:t>
      </w:r>
      <w:r>
        <w:rPr>
          <w:rFonts w:cstheme="minorHAnsi"/>
          <w:b/>
          <w:noProof/>
          <w:lang w:eastAsia="en-GB"/>
        </w:rPr>
        <w:drawing>
          <wp:inline distT="0" distB="0" distL="0" distR="0" wp14:anchorId="674C31F7" wp14:editId="7125BDE6">
            <wp:extent cx="2687521" cy="156563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93" cy="1575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b/>
        </w:rPr>
        <w:t xml:space="preserve">                                 </w:t>
      </w:r>
      <w:r>
        <w:rPr>
          <w:rFonts w:cstheme="minorHAnsi"/>
          <w:b/>
          <w:noProof/>
          <w:lang w:eastAsia="en-GB"/>
        </w:rPr>
        <w:drawing>
          <wp:inline distT="0" distB="0" distL="0" distR="0" wp14:anchorId="4FF31358" wp14:editId="3B39FB4C">
            <wp:extent cx="2798445" cy="1572895"/>
            <wp:effectExtent l="0" t="0" r="1905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157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210E" w:rsidRPr="00A1769C" w:rsidRDefault="0069210E" w:rsidP="0069210E">
      <w:pPr>
        <w:tabs>
          <w:tab w:val="left" w:pos="1515"/>
        </w:tabs>
        <w:spacing w:after="0"/>
        <w:rPr>
          <w:rFonts w:cstheme="minorHAnsi"/>
          <w:b/>
        </w:rPr>
      </w:pPr>
      <w:r>
        <w:rPr>
          <w:rFonts w:cstheme="minorHAnsi"/>
          <w:b/>
        </w:rPr>
        <w:t xml:space="preserve">                                       Language</w:t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  <w:t xml:space="preserve">       Housing</w:t>
      </w:r>
    </w:p>
    <w:p w:rsidR="00376C36" w:rsidRDefault="00376C36"/>
    <w:sectPr w:rsidR="00376C36" w:rsidSect="001D0BCC">
      <w:pgSz w:w="11906" w:h="16838"/>
      <w:pgMar w:top="45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10E"/>
    <w:rsid w:val="00376C36"/>
    <w:rsid w:val="0069210E"/>
    <w:rsid w:val="007D4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C98408"/>
  <w15:chartTrackingRefBased/>
  <w15:docId w15:val="{AF9C6402-16B7-479A-AAF8-EF64F32AD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21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398</Words>
  <Characters>2270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Widewell PS</Company>
  <LinksUpToDate>false</LinksUpToDate>
  <CharactersWithSpaces>2663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Webb</dc:creator>
  <cp:keywords/>
  <dc:description/>
  <cp:lastModifiedBy>Emma Webb</cp:lastModifiedBy>
  <cp:revision>1</cp:revision>
  <dcterms:created xsi:type="dcterms:W3CDTF">2019-09-11T13:52:00Z</dcterms:created>
  <dcterms:modified xsi:type="dcterms:W3CDTF">2019-09-11T13:55:00Z</dcterms:modified>
</cp:coreProperties>
</file>